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090"/>
      </w:tblGrid>
      <w:tr w:rsidR="0095336C" w:rsidRPr="0096374F" w14:paraId="7AE6BACD" w14:textId="77777777" w:rsidTr="004B0620">
        <w:trPr>
          <w:trHeight w:val="1418"/>
        </w:trPr>
        <w:tc>
          <w:tcPr>
            <w:tcW w:w="2972" w:type="dxa"/>
          </w:tcPr>
          <w:p w14:paraId="5A0AE59C" w14:textId="3B5A7DD4" w:rsidR="00144DC3" w:rsidRPr="0096374F" w:rsidRDefault="00045C77">
            <w:pPr>
              <w:spacing w:after="0" w:line="240" w:lineRule="auto"/>
              <w:jc w:val="center"/>
              <w:rPr>
                <w:rFonts w:ascii="Times New Roman" w:hAnsi="Times New Roman" w:cs="Times New Roman"/>
                <w:b/>
                <w:bCs/>
                <w:sz w:val="28"/>
                <w:szCs w:val="28"/>
              </w:rPr>
            </w:pPr>
            <w:r w:rsidRPr="0096374F">
              <w:rPr>
                <w:rFonts w:ascii="Times New Roman" w:hAnsi="Times New Roman" w:cs="Times New Roman"/>
                <w:b/>
                <w:bCs/>
                <w:sz w:val="28"/>
                <w:szCs w:val="28"/>
              </w:rPr>
              <w:t>CHÍNH PHỦ</w:t>
            </w:r>
          </w:p>
          <w:p w14:paraId="6F17825D" w14:textId="77777777" w:rsidR="00144DC3" w:rsidRPr="0096374F" w:rsidRDefault="00045C77">
            <w:pPr>
              <w:spacing w:after="0" w:line="240" w:lineRule="auto"/>
              <w:jc w:val="center"/>
              <w:rPr>
                <w:rFonts w:ascii="Times New Roman" w:hAnsi="Times New Roman" w:cs="Times New Roman"/>
                <w:b/>
                <w:bCs/>
                <w:sz w:val="28"/>
                <w:szCs w:val="28"/>
              </w:rPr>
            </w:pPr>
            <w:r w:rsidRPr="0096374F">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14:anchorId="5997FB1F" wp14:editId="3689B957">
                      <wp:simplePos x="0" y="0"/>
                      <wp:positionH relativeFrom="column">
                        <wp:posOffset>438785</wp:posOffset>
                      </wp:positionH>
                      <wp:positionV relativeFrom="paragraph">
                        <wp:posOffset>66040</wp:posOffset>
                      </wp:positionV>
                      <wp:extent cx="843280" cy="0"/>
                      <wp:effectExtent l="0" t="0" r="0" b="0"/>
                      <wp:wrapNone/>
                      <wp:docPr id="1255910427" name="Straight Connector 1"/>
                      <wp:cNvGraphicFramePr/>
                      <a:graphic xmlns:a="http://schemas.openxmlformats.org/drawingml/2006/main">
                        <a:graphicData uri="http://schemas.microsoft.com/office/word/2010/wordprocessingShape">
                          <wps:wsp>
                            <wps:cNvCnPr/>
                            <wps:spPr>
                              <a:xfrm>
                                <a:off x="0" y="0"/>
                                <a:ext cx="84314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4.55pt;margin-top:5.2pt;height:0pt;width:66.4pt;z-index:251659264;mso-width-relative:page;mso-height-relative:page;" filled="f" stroked="t" coordsize="21600,21600" o:gfxdata="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CeoljDXAAAACAEAAA8AAAAAAAAA&#10;AQAgAAAAIgAAAGRycy9kb3ducmV2LnhtbFBLAQIUABQAAAAIAIdO4kAdZriF2QEAAL0DAAAOAAAA&#10;AAAAAAEAIAAAACYBAABkcnMvZTJvRG9jLnhtbFBLBQYAAAAABgAGAFkBAABxBQAAAAA=&#10;">
                      <v:fill on="f" focussize="0,0"/>
                      <v:stroke weight="1pt" color="#000000 [3200]" miterlimit="8" joinstyle="miter"/>
                      <v:imagedata o:title=""/>
                      <o:lock v:ext="edit" aspectratio="f"/>
                    </v:line>
                  </w:pict>
                </mc:Fallback>
              </mc:AlternateContent>
            </w:r>
          </w:p>
          <w:p w14:paraId="73F10AD1" w14:textId="77777777" w:rsidR="00144DC3" w:rsidRPr="0096374F" w:rsidRDefault="00144DC3">
            <w:pPr>
              <w:spacing w:after="0" w:line="240" w:lineRule="auto"/>
              <w:rPr>
                <w:rFonts w:ascii="Times New Roman" w:hAnsi="Times New Roman" w:cs="Times New Roman"/>
                <w:sz w:val="28"/>
                <w:szCs w:val="28"/>
              </w:rPr>
            </w:pPr>
          </w:p>
          <w:p w14:paraId="08B0BE62" w14:textId="77777777" w:rsidR="00144DC3" w:rsidRPr="0096374F" w:rsidRDefault="00045C77">
            <w:pPr>
              <w:spacing w:after="0" w:line="240" w:lineRule="auto"/>
              <w:jc w:val="center"/>
              <w:rPr>
                <w:rFonts w:ascii="Times New Roman" w:hAnsi="Times New Roman" w:cs="Times New Roman"/>
                <w:sz w:val="28"/>
                <w:szCs w:val="28"/>
              </w:rPr>
            </w:pPr>
            <w:r w:rsidRPr="0096374F">
              <w:rPr>
                <w:rFonts w:ascii="Times New Roman" w:hAnsi="Times New Roman" w:cs="Times New Roman"/>
                <w:sz w:val="28"/>
                <w:szCs w:val="28"/>
              </w:rPr>
              <w:t>Số:       /2025/NĐ-CP</w:t>
            </w:r>
          </w:p>
          <w:p w14:paraId="0138D676" w14:textId="62187880" w:rsidR="005C0F95" w:rsidRPr="0096374F" w:rsidRDefault="005C0F95" w:rsidP="004B0620">
            <w:pPr>
              <w:spacing w:after="0" w:line="240" w:lineRule="auto"/>
              <w:jc w:val="center"/>
              <w:rPr>
                <w:rFonts w:ascii="Times New Roman" w:hAnsi="Times New Roman" w:cs="Times New Roman"/>
                <w:i/>
              </w:rPr>
            </w:pPr>
          </w:p>
        </w:tc>
        <w:tc>
          <w:tcPr>
            <w:tcW w:w="6090" w:type="dxa"/>
          </w:tcPr>
          <w:p w14:paraId="7C881AF2" w14:textId="77777777" w:rsidR="00144DC3" w:rsidRPr="0096374F" w:rsidRDefault="00045C77">
            <w:pPr>
              <w:spacing w:after="0" w:line="240" w:lineRule="auto"/>
              <w:jc w:val="center"/>
              <w:rPr>
                <w:rFonts w:ascii="Times New Roman" w:hAnsi="Times New Roman" w:cs="Times New Roman"/>
                <w:b/>
                <w:bCs/>
                <w:sz w:val="28"/>
                <w:szCs w:val="28"/>
              </w:rPr>
            </w:pPr>
            <w:r w:rsidRPr="0096374F">
              <w:rPr>
                <w:rFonts w:ascii="Times New Roman" w:hAnsi="Times New Roman" w:cs="Times New Roman"/>
                <w:b/>
                <w:bCs/>
                <w:sz w:val="28"/>
                <w:szCs w:val="28"/>
              </w:rPr>
              <w:t>CỘNG HÒA XÃ HỘI CHỦ NGHĨA VIỆT NAM</w:t>
            </w:r>
            <w:r w:rsidRPr="0096374F">
              <w:rPr>
                <w:rFonts w:ascii="Times New Roman" w:hAnsi="Times New Roman" w:cs="Times New Roman"/>
                <w:b/>
                <w:bCs/>
                <w:sz w:val="28"/>
                <w:szCs w:val="28"/>
              </w:rPr>
              <w:br/>
              <w:t>Độc lập - Tự do - Hạnh phúc</w:t>
            </w:r>
          </w:p>
          <w:p w14:paraId="0C7EAAF5" w14:textId="77777777" w:rsidR="00144DC3" w:rsidRPr="0096374F" w:rsidRDefault="00045C77">
            <w:pPr>
              <w:spacing w:after="0" w:line="240" w:lineRule="auto"/>
              <w:rPr>
                <w:rFonts w:ascii="Times New Roman" w:hAnsi="Times New Roman" w:cs="Times New Roman"/>
                <w:b/>
                <w:bCs/>
                <w:sz w:val="28"/>
                <w:szCs w:val="28"/>
              </w:rPr>
            </w:pPr>
            <w:r w:rsidRPr="0096374F">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14:anchorId="5C9819B8" wp14:editId="521F7CE3">
                      <wp:simplePos x="0" y="0"/>
                      <wp:positionH relativeFrom="column">
                        <wp:posOffset>843915</wp:posOffset>
                      </wp:positionH>
                      <wp:positionV relativeFrom="paragraph">
                        <wp:posOffset>63500</wp:posOffset>
                      </wp:positionV>
                      <wp:extent cx="2007235" cy="0"/>
                      <wp:effectExtent l="0" t="0" r="0" b="0"/>
                      <wp:wrapNone/>
                      <wp:docPr id="254769328" name="Straight Connector 2"/>
                      <wp:cNvGraphicFramePr/>
                      <a:graphic xmlns:a="http://schemas.openxmlformats.org/drawingml/2006/main">
                        <a:graphicData uri="http://schemas.microsoft.com/office/word/2010/wordprocessingShape">
                          <wps:wsp>
                            <wps:cNvCnPr/>
                            <wps:spPr>
                              <a:xfrm>
                                <a:off x="0" y="0"/>
                                <a:ext cx="20069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Straight Connector 2" o:spid="_x0000_s1026" o:spt="20" style="position:absolute;left:0pt;margin-left:66.45pt;margin-top:5pt;height:0pt;width:158.05pt;z-index:251660288;mso-width-relative:page;mso-height-relative:page;" filled="f" stroked="t" coordsize="21600,21600" o:gfxdata="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OpJpD7VAAAACQEAAA8AAAAAAAAAAQAg&#10;AAAAIgAAAGRycy9kb3ducmV2LnhtbFBLAQIUABQAAAAIAIdO4kBYmE+C2AEAAL0DAAAOAAAAAAAA&#10;AAEAIAAAACQBAABkcnMvZTJvRG9jLnhtbFBLBQYAAAAABgAGAFkBAABuBQAAAAA=&#10;">
                      <v:fill on="f" focussize="0,0"/>
                      <v:stroke weight="1pt" color="#000000 [3200]" miterlimit="8" joinstyle="miter"/>
                      <v:imagedata o:title=""/>
                      <o:lock v:ext="edit" aspectratio="f"/>
                    </v:line>
                  </w:pict>
                </mc:Fallback>
              </mc:AlternateContent>
            </w:r>
          </w:p>
          <w:p w14:paraId="72712D60" w14:textId="4D20C14F" w:rsidR="00144DC3" w:rsidRPr="0096374F" w:rsidRDefault="00045C77" w:rsidP="00A726C3">
            <w:pPr>
              <w:spacing w:after="0" w:line="240" w:lineRule="auto"/>
              <w:jc w:val="center"/>
              <w:rPr>
                <w:rFonts w:ascii="Times New Roman" w:hAnsi="Times New Roman" w:cs="Times New Roman"/>
                <w:i/>
                <w:iCs/>
                <w:sz w:val="28"/>
                <w:szCs w:val="28"/>
              </w:rPr>
            </w:pPr>
            <w:r w:rsidRPr="0096374F">
              <w:rPr>
                <w:rFonts w:ascii="Times New Roman" w:hAnsi="Times New Roman" w:cs="Times New Roman"/>
                <w:i/>
                <w:iCs/>
                <w:sz w:val="28"/>
                <w:szCs w:val="28"/>
              </w:rPr>
              <w:t xml:space="preserve">Hà Nội, ngày        tháng </w:t>
            </w:r>
            <w:r w:rsidR="00A726C3" w:rsidRPr="0096374F">
              <w:rPr>
                <w:rFonts w:ascii="Times New Roman" w:hAnsi="Times New Roman" w:cs="Times New Roman"/>
                <w:i/>
                <w:iCs/>
                <w:sz w:val="28"/>
                <w:szCs w:val="28"/>
              </w:rPr>
              <w:t xml:space="preserve">   </w:t>
            </w:r>
            <w:r w:rsidRPr="0096374F">
              <w:rPr>
                <w:rFonts w:ascii="Times New Roman" w:hAnsi="Times New Roman" w:cs="Times New Roman"/>
                <w:i/>
                <w:iCs/>
                <w:sz w:val="28"/>
                <w:szCs w:val="28"/>
              </w:rPr>
              <w:t xml:space="preserve"> năm 2025</w:t>
            </w:r>
          </w:p>
        </w:tc>
      </w:tr>
    </w:tbl>
    <w:p w14:paraId="121DB441" w14:textId="77777777" w:rsidR="00144DC3" w:rsidRPr="0096374F" w:rsidRDefault="00045C77" w:rsidP="00F83435">
      <w:pPr>
        <w:spacing w:before="120" w:after="120" w:line="240" w:lineRule="auto"/>
        <w:jc w:val="center"/>
        <w:rPr>
          <w:rFonts w:ascii="Times New Roman" w:hAnsi="Times New Roman" w:cs="Times New Roman"/>
          <w:b/>
          <w:bCs/>
          <w:sz w:val="28"/>
          <w:szCs w:val="28"/>
        </w:rPr>
      </w:pPr>
      <w:r w:rsidRPr="0096374F">
        <w:rPr>
          <w:rFonts w:ascii="Times New Roman" w:hAnsi="Times New Roman" w:cs="Times New Roman"/>
          <w:b/>
          <w:bCs/>
          <w:sz w:val="28"/>
          <w:szCs w:val="28"/>
        </w:rPr>
        <w:t>NGHỊ ĐỊNH</w:t>
      </w:r>
    </w:p>
    <w:p w14:paraId="312DB6E5" w14:textId="77777777" w:rsidR="00A726C3" w:rsidRPr="0096374F" w:rsidRDefault="00D11416" w:rsidP="00F83435">
      <w:pPr>
        <w:spacing w:before="120" w:after="120" w:line="240" w:lineRule="auto"/>
        <w:jc w:val="center"/>
        <w:rPr>
          <w:rFonts w:ascii="Times New Roman" w:hAnsi="Times New Roman" w:cs="Times New Roman"/>
          <w:b/>
          <w:spacing w:val="-4"/>
          <w:sz w:val="28"/>
          <w:szCs w:val="28"/>
        </w:rPr>
      </w:pPr>
      <w:r w:rsidRPr="0096374F">
        <w:rPr>
          <w:rFonts w:ascii="Times New Roman" w:hAnsi="Times New Roman" w:cs="Times New Roman"/>
          <w:b/>
          <w:spacing w:val="-4"/>
          <w:sz w:val="28"/>
          <w:szCs w:val="28"/>
        </w:rPr>
        <w:t xml:space="preserve">Quy định về phân định thẩm quyền </w:t>
      </w:r>
      <w:r w:rsidR="00A726C3" w:rsidRPr="0096374F">
        <w:rPr>
          <w:rFonts w:ascii="Times New Roman" w:hAnsi="Times New Roman" w:cs="Times New Roman"/>
          <w:b/>
          <w:spacing w:val="-4"/>
          <w:sz w:val="28"/>
          <w:szCs w:val="28"/>
        </w:rPr>
        <w:t xml:space="preserve">của chính quyền địa phương </w:t>
      </w:r>
    </w:p>
    <w:p w14:paraId="1898E833" w14:textId="56580EEF" w:rsidR="00144DC3" w:rsidRPr="0096374F" w:rsidRDefault="00A726C3" w:rsidP="00F83435">
      <w:pPr>
        <w:spacing w:before="120" w:after="120" w:line="240" w:lineRule="auto"/>
        <w:jc w:val="center"/>
        <w:rPr>
          <w:rFonts w:ascii="Times New Roman" w:hAnsi="Times New Roman" w:cs="Times New Roman"/>
          <w:b/>
          <w:spacing w:val="-4"/>
          <w:sz w:val="28"/>
          <w:szCs w:val="28"/>
        </w:rPr>
      </w:pPr>
      <w:r w:rsidRPr="0096374F">
        <w:rPr>
          <w:rFonts w:ascii="Times New Roman" w:hAnsi="Times New Roman" w:cs="Times New Roman"/>
          <w:b/>
          <w:spacing w:val="-4"/>
          <w:sz w:val="28"/>
          <w:szCs w:val="28"/>
        </w:rPr>
        <w:t xml:space="preserve">02 cấp </w:t>
      </w:r>
      <w:r w:rsidR="00D11416" w:rsidRPr="0096374F">
        <w:rPr>
          <w:rFonts w:ascii="Times New Roman" w:hAnsi="Times New Roman" w:cs="Times New Roman"/>
          <w:b/>
          <w:spacing w:val="-4"/>
          <w:sz w:val="28"/>
          <w:szCs w:val="28"/>
        </w:rPr>
        <w:t xml:space="preserve">trong lĩnh vực </w:t>
      </w:r>
      <w:r w:rsidR="00F40009">
        <w:rPr>
          <w:rFonts w:ascii="Times New Roman" w:hAnsi="Times New Roman" w:cs="Times New Roman"/>
          <w:b/>
          <w:spacing w:val="-4"/>
          <w:sz w:val="28"/>
          <w:szCs w:val="28"/>
        </w:rPr>
        <w:t>quản lý nhà nước của Bộ Y</w:t>
      </w:r>
      <w:r w:rsidR="00D11416" w:rsidRPr="0096374F">
        <w:rPr>
          <w:rFonts w:ascii="Times New Roman" w:hAnsi="Times New Roman" w:cs="Times New Roman"/>
          <w:b/>
          <w:spacing w:val="-4"/>
          <w:sz w:val="28"/>
          <w:szCs w:val="28"/>
        </w:rPr>
        <w:t xml:space="preserve"> tế </w:t>
      </w:r>
    </w:p>
    <w:p w14:paraId="67190C17" w14:textId="01C6F62B" w:rsidR="00994C90" w:rsidRPr="0096374F" w:rsidRDefault="00994C90">
      <w:pPr>
        <w:spacing w:after="0" w:line="240" w:lineRule="auto"/>
        <w:jc w:val="center"/>
        <w:rPr>
          <w:rFonts w:ascii="Times New Roman" w:hAnsi="Times New Roman" w:cs="Times New Roman"/>
          <w:b/>
          <w:bCs/>
          <w:sz w:val="28"/>
          <w:szCs w:val="28"/>
        </w:rPr>
      </w:pPr>
      <w:r w:rsidRPr="0096374F">
        <w:rPr>
          <w:rFonts w:ascii="Times New Roman" w:hAnsi="Times New Roman" w:cs="Times New Roman"/>
          <w:b/>
          <w:bCs/>
          <w:noProof/>
          <w:szCs w:val="28"/>
        </w:rPr>
        <mc:AlternateContent>
          <mc:Choice Requires="wps">
            <w:drawing>
              <wp:anchor distT="0" distB="0" distL="114300" distR="114300" simplePos="0" relativeHeight="251663360" behindDoc="0" locked="0" layoutInCell="1" allowOverlap="1" wp14:anchorId="42FEB31C" wp14:editId="4BEA7C1B">
                <wp:simplePos x="0" y="0"/>
                <wp:positionH relativeFrom="margin">
                  <wp:align>center</wp:align>
                </wp:positionH>
                <wp:positionV relativeFrom="paragraph">
                  <wp:posOffset>37465</wp:posOffset>
                </wp:positionV>
                <wp:extent cx="1483995"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4839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55A199" id="Straight Connector 3"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2.95pt" to="116.8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" strokecolor="black [3200]" strokeweight="1pt">
                <v:stroke joinstyle="miter"/>
                <w10:wrap anchorx="margin"/>
              </v:line>
            </w:pict>
          </mc:Fallback>
        </mc:AlternateContent>
      </w:r>
    </w:p>
    <w:p w14:paraId="4F0A06C6" w14:textId="041AD1DE" w:rsidR="00994C90" w:rsidRPr="00DD5E52" w:rsidRDefault="00994C90" w:rsidP="007C7D3D">
      <w:pPr>
        <w:spacing w:before="80" w:after="80" w:line="350" w:lineRule="exact"/>
        <w:ind w:firstLine="720"/>
        <w:jc w:val="both"/>
        <w:rPr>
          <w:rFonts w:ascii="Times New Roman" w:hAnsi="Times New Roman" w:cs="Times New Roman"/>
          <w:i/>
          <w:sz w:val="28"/>
          <w:szCs w:val="28"/>
        </w:rPr>
      </w:pPr>
      <w:r w:rsidRPr="00DD5E52">
        <w:rPr>
          <w:rFonts w:ascii="Times New Roman" w:hAnsi="Times New Roman" w:cs="Times New Roman"/>
          <w:i/>
          <w:sz w:val="28"/>
          <w:szCs w:val="28"/>
        </w:rPr>
        <w:t>Căn cứ Luật Tổ chức Chính phủ năm 2025;</w:t>
      </w:r>
    </w:p>
    <w:p w14:paraId="4EB2BE8F" w14:textId="13F1D757" w:rsidR="00994C90" w:rsidRPr="00DD5E52" w:rsidRDefault="00994C90" w:rsidP="007C7D3D">
      <w:pPr>
        <w:spacing w:before="80" w:after="80" w:line="350" w:lineRule="exact"/>
        <w:ind w:firstLine="720"/>
        <w:jc w:val="both"/>
        <w:rPr>
          <w:rFonts w:ascii="Times New Roman" w:hAnsi="Times New Roman" w:cs="Times New Roman"/>
          <w:i/>
          <w:sz w:val="28"/>
          <w:szCs w:val="28"/>
        </w:rPr>
      </w:pPr>
      <w:r w:rsidRPr="00DD5E52">
        <w:rPr>
          <w:rFonts w:ascii="Times New Roman" w:hAnsi="Times New Roman" w:cs="Times New Roman"/>
          <w:i/>
          <w:sz w:val="28"/>
          <w:szCs w:val="28"/>
        </w:rPr>
        <w:t>Căn cứ Luật Tổ chức chính quyền địa phương năm 2025;</w:t>
      </w:r>
    </w:p>
    <w:p w14:paraId="3A454B9E" w14:textId="3FDEE618" w:rsidR="00994C90" w:rsidRPr="00DD5E52" w:rsidRDefault="00994C90" w:rsidP="007C7D3D">
      <w:pPr>
        <w:spacing w:before="80" w:after="80" w:line="350" w:lineRule="exact"/>
        <w:ind w:firstLine="720"/>
        <w:jc w:val="both"/>
        <w:rPr>
          <w:rFonts w:ascii="Times New Roman" w:hAnsi="Times New Roman" w:cs="Times New Roman"/>
          <w:i/>
          <w:sz w:val="28"/>
          <w:szCs w:val="28"/>
        </w:rPr>
      </w:pPr>
      <w:r w:rsidRPr="00DD5E52">
        <w:rPr>
          <w:rFonts w:ascii="Times New Roman" w:hAnsi="Times New Roman" w:cs="Times New Roman"/>
          <w:i/>
          <w:sz w:val="28"/>
          <w:szCs w:val="28"/>
        </w:rPr>
        <w:t xml:space="preserve">Căn cứ </w:t>
      </w:r>
      <w:r w:rsidRPr="00DD5E52">
        <w:rPr>
          <w:rFonts w:ascii="Times New Roman" w:hAnsi="Times New Roman" w:cs="Times New Roman"/>
          <w:i/>
          <w:sz w:val="28"/>
          <w:szCs w:val="28"/>
          <w:lang w:val="en"/>
        </w:rPr>
        <w:t>Ngh</w:t>
      </w:r>
      <w:r w:rsidRPr="00DD5E52">
        <w:rPr>
          <w:rFonts w:ascii="Times New Roman" w:hAnsi="Times New Roman" w:cs="Times New Roman"/>
          <w:i/>
          <w:sz w:val="28"/>
          <w:szCs w:val="28"/>
        </w:rPr>
        <w:t>ị quyết số 190/2025/QH15 năm 2025 của Quốc hội quy định về việc xử lý một số vấn đề liên quan đến sắp xếp tổ chức bộ máy nhà nước;</w:t>
      </w:r>
    </w:p>
    <w:p w14:paraId="22E70C7A" w14:textId="77777777" w:rsidR="005873C6" w:rsidRPr="00DD5E52" w:rsidRDefault="00994C90" w:rsidP="007C7D3D">
      <w:pPr>
        <w:spacing w:before="80" w:after="80" w:line="350" w:lineRule="exact"/>
        <w:ind w:firstLine="720"/>
        <w:jc w:val="both"/>
        <w:rPr>
          <w:rFonts w:ascii="Times New Roman" w:hAnsi="Times New Roman" w:cs="Times New Roman"/>
          <w:i/>
          <w:sz w:val="28"/>
          <w:szCs w:val="28"/>
        </w:rPr>
      </w:pPr>
      <w:r w:rsidRPr="00DD5E52">
        <w:rPr>
          <w:rFonts w:ascii="Times New Roman" w:hAnsi="Times New Roman" w:cs="Times New Roman"/>
          <w:i/>
          <w:sz w:val="28"/>
          <w:szCs w:val="28"/>
        </w:rPr>
        <w:t>Theo đề nghị của Bộ trưởng Bộ Y tế;</w:t>
      </w:r>
    </w:p>
    <w:p w14:paraId="6E523646" w14:textId="321498CF" w:rsidR="00415F8E" w:rsidRPr="00DD5E52" w:rsidRDefault="00045C77" w:rsidP="007C7D3D">
      <w:pPr>
        <w:spacing w:before="80" w:after="80" w:line="350" w:lineRule="exact"/>
        <w:ind w:firstLine="720"/>
        <w:jc w:val="both"/>
        <w:rPr>
          <w:rFonts w:ascii="Times New Roman" w:hAnsi="Times New Roman" w:cs="Times New Roman"/>
          <w:sz w:val="28"/>
          <w:szCs w:val="28"/>
        </w:rPr>
      </w:pPr>
      <w:r w:rsidRPr="00DD5E52">
        <w:rPr>
          <w:rFonts w:ascii="Times New Roman" w:hAnsi="Times New Roman" w:cs="Times New Roman"/>
          <w:i/>
          <w:iCs/>
          <w:sz w:val="28"/>
          <w:szCs w:val="28"/>
        </w:rPr>
        <w:t xml:space="preserve">Chính phủ ban hành Nghị định </w:t>
      </w:r>
      <w:r w:rsidR="00D11416" w:rsidRPr="00DD5E52">
        <w:rPr>
          <w:rFonts w:ascii="Times New Roman" w:hAnsi="Times New Roman" w:cs="Times New Roman"/>
          <w:i/>
          <w:iCs/>
          <w:sz w:val="28"/>
          <w:szCs w:val="28"/>
        </w:rPr>
        <w:t>quy định về phân định thẩm quyền</w:t>
      </w:r>
      <w:r w:rsidR="00415F8E" w:rsidRPr="00DD5E52">
        <w:rPr>
          <w:rFonts w:ascii="Times New Roman" w:hAnsi="Times New Roman" w:cs="Times New Roman"/>
          <w:i/>
          <w:iCs/>
          <w:sz w:val="28"/>
          <w:szCs w:val="28"/>
        </w:rPr>
        <w:t xml:space="preserve"> của chính quyền địa phương 02 cấp trong lĩnh vực</w:t>
      </w:r>
      <w:r w:rsidR="00F40009" w:rsidRPr="00DD5E52">
        <w:rPr>
          <w:rFonts w:ascii="Times New Roman" w:hAnsi="Times New Roman" w:cs="Times New Roman"/>
          <w:i/>
          <w:iCs/>
          <w:sz w:val="28"/>
          <w:szCs w:val="28"/>
        </w:rPr>
        <w:t xml:space="preserve"> quản lý nhà nước của Bộ Y</w:t>
      </w:r>
      <w:r w:rsidR="00415F8E" w:rsidRPr="00DD5E52">
        <w:rPr>
          <w:rFonts w:ascii="Times New Roman" w:hAnsi="Times New Roman" w:cs="Times New Roman"/>
          <w:i/>
          <w:iCs/>
          <w:sz w:val="28"/>
          <w:szCs w:val="28"/>
        </w:rPr>
        <w:t xml:space="preserve"> tế. </w:t>
      </w:r>
    </w:p>
    <w:p w14:paraId="37001D29" w14:textId="77777777" w:rsidR="00F83435" w:rsidRPr="00DD5E52" w:rsidRDefault="00F83435" w:rsidP="007C7D3D">
      <w:pPr>
        <w:tabs>
          <w:tab w:val="left" w:pos="567"/>
          <w:tab w:val="right" w:leader="dot" w:pos="8931"/>
        </w:tabs>
        <w:spacing w:before="80" w:after="80" w:line="350" w:lineRule="exact"/>
        <w:jc w:val="center"/>
        <w:outlineLvl w:val="0"/>
        <w:rPr>
          <w:rFonts w:ascii="Times New Roman" w:hAnsi="Times New Roman" w:cs="Times New Roman"/>
          <w:b/>
          <w:sz w:val="28"/>
          <w:szCs w:val="28"/>
        </w:rPr>
      </w:pPr>
      <w:r w:rsidRPr="00DD5E52">
        <w:rPr>
          <w:rFonts w:ascii="Times New Roman" w:hAnsi="Times New Roman" w:cs="Times New Roman"/>
          <w:b/>
          <w:sz w:val="28"/>
          <w:szCs w:val="28"/>
        </w:rPr>
        <w:t>Chương I</w:t>
      </w:r>
      <w:r w:rsidRPr="00DD5E52">
        <w:rPr>
          <w:rFonts w:ascii="Times New Roman" w:hAnsi="Times New Roman" w:cs="Times New Roman"/>
          <w:b/>
          <w:sz w:val="28"/>
          <w:szCs w:val="28"/>
        </w:rPr>
        <w:br/>
        <w:t>QUY ĐỊNH CHUNG</w:t>
      </w:r>
    </w:p>
    <w:p w14:paraId="5981AEFD" w14:textId="629AAB41" w:rsidR="007B2EDF" w:rsidRPr="007C7D3D" w:rsidRDefault="007B2EDF" w:rsidP="007C7D3D">
      <w:pPr>
        <w:tabs>
          <w:tab w:val="left" w:pos="567"/>
          <w:tab w:val="right" w:leader="dot" w:pos="8931"/>
        </w:tabs>
        <w:spacing w:before="80" w:after="80" w:line="350" w:lineRule="exact"/>
        <w:ind w:firstLine="720"/>
        <w:jc w:val="both"/>
        <w:outlineLvl w:val="2"/>
        <w:rPr>
          <w:rFonts w:ascii="Times New Roman" w:hAnsi="Times New Roman" w:cs="Times New Roman"/>
          <w:b/>
          <w:sz w:val="28"/>
          <w:szCs w:val="28"/>
        </w:rPr>
      </w:pPr>
      <w:r w:rsidRPr="007C7D3D">
        <w:rPr>
          <w:rFonts w:ascii="Times New Roman" w:hAnsi="Times New Roman" w:cs="Times New Roman"/>
          <w:b/>
          <w:sz w:val="28"/>
          <w:szCs w:val="28"/>
        </w:rPr>
        <w:t>Điều 1. Phạm vi điều chỉnh</w:t>
      </w:r>
    </w:p>
    <w:p w14:paraId="3EBA70D2" w14:textId="16CBDA9E" w:rsidR="007C7D3D" w:rsidRPr="007C7D3D" w:rsidRDefault="007C7D3D" w:rsidP="007C7D3D">
      <w:pPr>
        <w:tabs>
          <w:tab w:val="left" w:pos="567"/>
          <w:tab w:val="right" w:leader="dot" w:pos="8931"/>
        </w:tabs>
        <w:spacing w:before="80" w:after="80" w:line="350" w:lineRule="exact"/>
        <w:ind w:firstLine="720"/>
        <w:jc w:val="both"/>
        <w:rPr>
          <w:rFonts w:ascii="Times New Roman" w:hAnsi="Times New Roman" w:cs="Times New Roman"/>
          <w:bCs/>
          <w:spacing w:val="-2"/>
          <w:sz w:val="28"/>
          <w:szCs w:val="28"/>
        </w:rPr>
      </w:pPr>
      <w:r w:rsidRPr="007C7D3D">
        <w:rPr>
          <w:rFonts w:ascii="Times New Roman" w:hAnsi="Times New Roman" w:cs="Times New Roman"/>
          <w:bCs/>
          <w:spacing w:val="-2"/>
          <w:sz w:val="28"/>
          <w:szCs w:val="28"/>
          <w:lang w:val="en"/>
        </w:rPr>
        <w:t>Nghị định này</w:t>
      </w:r>
      <w:r w:rsidRPr="007C7D3D">
        <w:rPr>
          <w:rFonts w:ascii="Times New Roman" w:hAnsi="Times New Roman" w:cs="Times New Roman"/>
          <w:bCs/>
          <w:spacing w:val="-2"/>
          <w:sz w:val="28"/>
          <w:szCs w:val="28"/>
        </w:rPr>
        <w:t> quy định về việc phân định thẩm quyền của chính quyền địa phương theo mô hình tổ chức chính quyền địa phương 02 cấp trong lĩnh vực quản lý nhà nước của Bộ Y tế; trình tự, thủ tục thực hiện các thủ tục hành chính khi phân định thẩm quyền từ thẩm quyền của cấp huyện cho cấp xã hoặc cấp tỉnh.</w:t>
      </w:r>
    </w:p>
    <w:p w14:paraId="55A0D402" w14:textId="79366550" w:rsidR="007B2EDF" w:rsidRPr="007C7D3D" w:rsidRDefault="007B2EDF" w:rsidP="007C7D3D">
      <w:pPr>
        <w:tabs>
          <w:tab w:val="left" w:pos="567"/>
          <w:tab w:val="right" w:leader="dot" w:pos="8931"/>
        </w:tabs>
        <w:spacing w:before="80" w:after="80" w:line="350" w:lineRule="exact"/>
        <w:ind w:firstLine="720"/>
        <w:jc w:val="both"/>
        <w:outlineLvl w:val="2"/>
        <w:rPr>
          <w:rFonts w:ascii="Times New Roman" w:hAnsi="Times New Roman" w:cs="Times New Roman"/>
          <w:b/>
          <w:sz w:val="28"/>
          <w:szCs w:val="28"/>
        </w:rPr>
      </w:pPr>
      <w:r w:rsidRPr="007C7D3D">
        <w:rPr>
          <w:rFonts w:ascii="Times New Roman" w:hAnsi="Times New Roman" w:cs="Times New Roman"/>
          <w:b/>
          <w:sz w:val="28"/>
          <w:szCs w:val="28"/>
        </w:rPr>
        <w:t>Điều 2. Nguyên tắc</w:t>
      </w:r>
      <w:r w:rsidR="00BC6A25" w:rsidRPr="007C7D3D">
        <w:rPr>
          <w:rFonts w:ascii="Times New Roman" w:hAnsi="Times New Roman" w:cs="Times New Roman"/>
          <w:b/>
          <w:sz w:val="28"/>
          <w:szCs w:val="28"/>
        </w:rPr>
        <w:t xml:space="preserve"> phân định thẩm quyền</w:t>
      </w:r>
    </w:p>
    <w:p w14:paraId="7B8EE215" w14:textId="77777777" w:rsidR="007C7D3D" w:rsidRPr="007C7D3D" w:rsidRDefault="007C7D3D" w:rsidP="007C7D3D">
      <w:pPr>
        <w:tabs>
          <w:tab w:val="left" w:pos="567"/>
          <w:tab w:val="right" w:leader="dot" w:pos="8931"/>
        </w:tabs>
        <w:spacing w:before="80" w:after="80" w:line="35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 xml:space="preserve">1. Bảo đảm phù hợp với quy định của Hiến pháp, phù hợp với các nguyên tắc, quy định về phân định thẩm quyền, của Luật Tổ chức Chính phủ năm 2025, Luật Tổ chức chính quyền địa phương năm 2025. </w:t>
      </w:r>
    </w:p>
    <w:p w14:paraId="33844CA5" w14:textId="77777777" w:rsidR="007C7D3D" w:rsidRPr="007C7D3D" w:rsidRDefault="007C7D3D" w:rsidP="007C7D3D">
      <w:pPr>
        <w:tabs>
          <w:tab w:val="left" w:pos="567"/>
          <w:tab w:val="right" w:leader="dot" w:pos="8931"/>
        </w:tabs>
        <w:spacing w:before="80" w:after="80" w:line="35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 xml:space="preserve">2. Bảo đảm phân định nhiệm vụ, quyền hạn giữa các cấp chính quyền địa phương; bảo đảm phù hợp với nhiệm vụ, quyền hạn và năng lực của cơ quan, người có thẩm quyền thực hiện nhiệm vụ, quyền hạn được phân định. </w:t>
      </w:r>
    </w:p>
    <w:p w14:paraId="757D2A15" w14:textId="77777777" w:rsidR="007C7D3D" w:rsidRPr="007C7D3D" w:rsidRDefault="007C7D3D" w:rsidP="007C7D3D">
      <w:pPr>
        <w:tabs>
          <w:tab w:val="left" w:pos="567"/>
          <w:tab w:val="right" w:leader="dot" w:pos="8931"/>
        </w:tabs>
        <w:spacing w:before="80" w:after="80" w:line="35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 xml:space="preserve">3. Bảo đảm phân định rõ thẩm quyền giữa Hội đồng nhân dân, Ủy ban nhân dân, Chủ tịch Ủy ban nhân dân; phân định rõ thẩm quyền chung của Ủy ban nhân dân và thẩm quyền riêng của Chủ tịch Ủy ban nhân dân. </w:t>
      </w:r>
    </w:p>
    <w:p w14:paraId="5DC46728" w14:textId="77777777" w:rsidR="007C7D3D" w:rsidRPr="007C7D3D" w:rsidRDefault="007C7D3D" w:rsidP="007C7D3D">
      <w:pPr>
        <w:tabs>
          <w:tab w:val="left" w:pos="567"/>
          <w:tab w:val="right" w:leader="dot" w:pos="8931"/>
        </w:tabs>
        <w:spacing w:before="80" w:after="80" w:line="35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 xml:space="preserve">4. Xác định rõ nội dung và phạm vi nhiệm vụ, quyền hạn mà chính quyền địa phương được quyết định, tổ chức thực hiện và chịu trách nhiệm về kết quả; không trùng lặp, chồng chéo về nhiệm vụ, quyền hạn giữa chính quyền địa phương các cấp và giữa các cơ quan, tổ chức thuộc chính quyền địa phương. </w:t>
      </w:r>
    </w:p>
    <w:p w14:paraId="52B6495D" w14:textId="77777777" w:rsidR="007C7D3D" w:rsidRPr="007C7D3D" w:rsidRDefault="007C7D3D" w:rsidP="007C7D3D">
      <w:pPr>
        <w:tabs>
          <w:tab w:val="left" w:pos="567"/>
          <w:tab w:val="right" w:leader="dot" w:pos="8931"/>
        </w:tabs>
        <w:spacing w:before="120" w:after="120" w:line="36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lastRenderedPageBreak/>
        <w:t>5. Bảo đảm cơ sở pháp lý cho hoạt động bình thường, liên tục, thông suốt của các cơ quan; không để gián đoạn công việc, không để chồng chéo, trùng lặp, bỏ sót chức năng, nhiệm vụ, lĩnh vực, địa bàn; đáp ứng yêu cầu quản trị địa phương; ứng dụng khoa học, công nghệ, đổi mới sáng tạo và chuyển đổi số.</w:t>
      </w:r>
    </w:p>
    <w:p w14:paraId="36295AD7" w14:textId="77777777" w:rsidR="007C7D3D" w:rsidRPr="007C7D3D" w:rsidRDefault="007C7D3D" w:rsidP="007C7D3D">
      <w:pPr>
        <w:tabs>
          <w:tab w:val="left" w:pos="567"/>
          <w:tab w:val="right" w:leader="dot" w:pos="8931"/>
        </w:tabs>
        <w:spacing w:before="120" w:after="120" w:line="36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6. Bảo đảm quyền con người, quyền công dân; bảo đảm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14:paraId="6B8EACB7" w14:textId="77777777" w:rsidR="007C7D3D" w:rsidRPr="007C7D3D" w:rsidRDefault="007C7D3D" w:rsidP="007C7D3D">
      <w:pPr>
        <w:tabs>
          <w:tab w:val="left" w:pos="567"/>
          <w:tab w:val="right" w:leader="dot" w:pos="8931"/>
        </w:tabs>
        <w:spacing w:before="120" w:after="120" w:line="36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 xml:space="preserve">7. Bảo đảm không ảnh hưởng đến việc thực hiện các điều ước quốc tế, thỏa thuận quốc tế mà nước Cộng hòa xã hội chủ nghĩa Việt Nam là thành viên. </w:t>
      </w:r>
    </w:p>
    <w:p w14:paraId="5B84D4AD" w14:textId="77777777" w:rsidR="007C7D3D" w:rsidRPr="007C7D3D" w:rsidRDefault="007C7D3D" w:rsidP="007C7D3D">
      <w:pPr>
        <w:tabs>
          <w:tab w:val="left" w:pos="567"/>
          <w:tab w:val="right" w:leader="dot" w:pos="8931"/>
        </w:tabs>
        <w:spacing w:before="120" w:after="120" w:line="360" w:lineRule="exact"/>
        <w:ind w:firstLine="567"/>
        <w:jc w:val="both"/>
        <w:rPr>
          <w:rFonts w:ascii="Times New Roman" w:hAnsi="Times New Roman" w:cs="Times New Roman"/>
          <w:sz w:val="28"/>
          <w:szCs w:val="28"/>
        </w:rPr>
      </w:pPr>
      <w:r w:rsidRPr="007C7D3D">
        <w:rPr>
          <w:rFonts w:ascii="Times New Roman" w:hAnsi="Times New Roman" w:cs="Times New Roman"/>
          <w:sz w:val="28"/>
          <w:szCs w:val="28"/>
        </w:rPr>
        <w:t>8. Bảo đảm tính thống nhất trong tổ chức thi hành Hiến pháp và pháp luật; bảo đảm tính công khai, minh bạch, trách nhiệm giải trình và thực hiện có hiệu quả việc kiểm soát quyền lực gắn với trách nhiệm kiểm tra, thanh tra, giám sát của cơ quan nhà nước cấp trên.</w:t>
      </w:r>
    </w:p>
    <w:p w14:paraId="7B68C9E7" w14:textId="11DFD5C7" w:rsidR="007B2EDF" w:rsidRPr="007C7D3D" w:rsidRDefault="007C7D3D" w:rsidP="007C7D3D">
      <w:pPr>
        <w:tabs>
          <w:tab w:val="left" w:pos="567"/>
          <w:tab w:val="right" w:leader="dot" w:pos="8931"/>
        </w:tabs>
        <w:spacing w:before="120" w:after="120" w:line="360" w:lineRule="exact"/>
        <w:ind w:firstLine="720"/>
        <w:jc w:val="both"/>
        <w:rPr>
          <w:rFonts w:ascii="Times New Roman" w:hAnsi="Times New Roman" w:cs="Times New Roman"/>
          <w:bCs/>
          <w:sz w:val="28"/>
          <w:szCs w:val="28"/>
        </w:rPr>
      </w:pPr>
      <w:r w:rsidRPr="007C7D3D">
        <w:rPr>
          <w:rFonts w:ascii="Times New Roman" w:hAnsi="Times New Roman" w:cs="Times New Roman"/>
          <w:bCs/>
          <w:sz w:val="28"/>
          <w:szCs w:val="28"/>
        </w:rPr>
        <w:t>9. Kinh phí thực hiện nhiệm vụ chuyển giao do ngân sách nhà nước đảm bảo theo quy định.</w:t>
      </w:r>
    </w:p>
    <w:p w14:paraId="7F8B82A7" w14:textId="4AF3CF03" w:rsidR="004F6522" w:rsidRPr="007C7D3D" w:rsidRDefault="004F6522" w:rsidP="007C7D3D">
      <w:pPr>
        <w:tabs>
          <w:tab w:val="left" w:pos="567"/>
          <w:tab w:val="right" w:leader="dot" w:pos="8931"/>
        </w:tabs>
        <w:spacing w:before="120" w:after="120" w:line="360" w:lineRule="exact"/>
        <w:ind w:firstLine="720"/>
        <w:jc w:val="both"/>
        <w:outlineLvl w:val="2"/>
        <w:rPr>
          <w:rFonts w:ascii="Times New Roman" w:hAnsi="Times New Roman" w:cs="Times New Roman"/>
          <w:b/>
          <w:sz w:val="28"/>
          <w:szCs w:val="28"/>
        </w:rPr>
      </w:pPr>
      <w:r w:rsidRPr="007C7D3D">
        <w:rPr>
          <w:rFonts w:ascii="Times New Roman" w:hAnsi="Times New Roman" w:cs="Times New Roman"/>
          <w:b/>
          <w:sz w:val="28"/>
          <w:szCs w:val="28"/>
        </w:rPr>
        <w:t>Điều 3. Về phí, lệ phí</w:t>
      </w:r>
    </w:p>
    <w:p w14:paraId="49A75C3C" w14:textId="207ADD2A" w:rsidR="00F83435" w:rsidRDefault="007C7D3D" w:rsidP="007C7D3D">
      <w:pPr>
        <w:tabs>
          <w:tab w:val="left" w:pos="567"/>
          <w:tab w:val="right" w:leader="dot" w:pos="8931"/>
        </w:tabs>
        <w:spacing w:before="120" w:after="120" w:line="360" w:lineRule="exact"/>
        <w:ind w:firstLine="720"/>
        <w:jc w:val="both"/>
        <w:rPr>
          <w:rFonts w:ascii="Times New Roman" w:hAnsi="Times New Roman" w:cs="Times New Roman"/>
          <w:sz w:val="28"/>
          <w:szCs w:val="28"/>
        </w:rPr>
      </w:pPr>
      <w:r w:rsidRPr="007C7D3D">
        <w:rPr>
          <w:rFonts w:ascii="Times New Roman" w:hAnsi="Times New Roman" w:cs="Times New Roman"/>
          <w:bCs/>
          <w:sz w:val="28"/>
          <w:szCs w:val="28"/>
        </w:rPr>
        <w:t>Các thủ tục hành chính khi giải quyết mà phải nộp phí, lệ phí theo quy định của pháp luật về phí, lệ phí thì khi người dân, tổ chức nộp hồ sơ đề nghị giải quyết thủ tục hành chính đồng thời nộp phí, lệ phí cho cơ quan tiếp nhận hồ sơ. Mức phí, lệ phí, việc quản lý, sử dụng phí, lệ phí thực hiện theo quy định của Chính phủ, Bộ trưởng Bộ Tài chính hoặc Hội đồng nhân dân cấp tỉnh đối với phí, lệ phí tương ứng.</w:t>
      </w:r>
    </w:p>
    <w:p w14:paraId="79FD6046" w14:textId="77777777" w:rsidR="00F40009" w:rsidRPr="00FB30CE" w:rsidRDefault="00F40009" w:rsidP="00265941">
      <w:pPr>
        <w:tabs>
          <w:tab w:val="left" w:pos="567"/>
          <w:tab w:val="right" w:leader="dot" w:pos="8931"/>
        </w:tabs>
        <w:spacing w:before="80" w:after="80" w:line="340" w:lineRule="exact"/>
        <w:jc w:val="center"/>
        <w:outlineLvl w:val="0"/>
        <w:rPr>
          <w:rFonts w:ascii="Times New Roman" w:hAnsi="Times New Roman" w:cs="Times New Roman"/>
          <w:b/>
          <w:sz w:val="28"/>
          <w:szCs w:val="28"/>
        </w:rPr>
      </w:pPr>
      <w:r w:rsidRPr="00FB30CE">
        <w:rPr>
          <w:rFonts w:ascii="Times New Roman" w:hAnsi="Times New Roman" w:cs="Times New Roman"/>
          <w:b/>
          <w:sz w:val="28"/>
          <w:szCs w:val="28"/>
        </w:rPr>
        <w:t>Chương II</w:t>
      </w:r>
      <w:r w:rsidRPr="00FB30CE">
        <w:rPr>
          <w:rFonts w:ascii="Times New Roman" w:hAnsi="Times New Roman" w:cs="Times New Roman"/>
          <w:b/>
          <w:sz w:val="28"/>
          <w:szCs w:val="28"/>
        </w:rPr>
        <w:br/>
        <w:t>PHÂN ĐỊNH THẨM QUYỀN TRONG LĨNH VỰC BẢO TRỢ XÃ HỘI</w:t>
      </w:r>
    </w:p>
    <w:p w14:paraId="08634822" w14:textId="77777777" w:rsidR="00F40009" w:rsidRPr="00FB30CE" w:rsidRDefault="00F40009" w:rsidP="00265941">
      <w:pPr>
        <w:tabs>
          <w:tab w:val="left" w:pos="567"/>
          <w:tab w:val="right" w:leader="dot" w:pos="8931"/>
        </w:tabs>
        <w:spacing w:before="80" w:after="80" w:line="340" w:lineRule="exact"/>
        <w:jc w:val="center"/>
        <w:outlineLvl w:val="1"/>
        <w:rPr>
          <w:rFonts w:ascii="Times New Roman" w:hAnsi="Times New Roman" w:cs="Times New Roman"/>
          <w:b/>
          <w:sz w:val="28"/>
          <w:szCs w:val="28"/>
        </w:rPr>
      </w:pPr>
      <w:r w:rsidRPr="00FB30CE">
        <w:rPr>
          <w:rFonts w:ascii="Times New Roman" w:hAnsi="Times New Roman" w:cs="Times New Roman"/>
          <w:b/>
          <w:sz w:val="28"/>
          <w:szCs w:val="28"/>
        </w:rPr>
        <w:t>Mục 1</w:t>
      </w:r>
      <w:r w:rsidRPr="00FB30CE">
        <w:rPr>
          <w:rFonts w:ascii="Times New Roman" w:hAnsi="Times New Roman" w:cs="Times New Roman"/>
          <w:b/>
          <w:sz w:val="28"/>
          <w:szCs w:val="28"/>
        </w:rPr>
        <w:br/>
        <w:t xml:space="preserve">PHÂN ĐỊNH THẨM QUYỀN TRONG THỰC HIỆN </w:t>
      </w:r>
      <w:r w:rsidRPr="00FB30CE">
        <w:rPr>
          <w:rFonts w:ascii="Times New Roman" w:hAnsi="Times New Roman" w:cs="Times New Roman"/>
          <w:b/>
          <w:bCs/>
          <w:sz w:val="28"/>
          <w:szCs w:val="28"/>
        </w:rPr>
        <w:t xml:space="preserve">HỖ TRỢ ĐỐI VỚI NGHỆ NHÂN NHÂN DÂN, NGHỆ NHÂN ƯU TÚ CÓ THU NHẬP THẤP, HOÀN CẢNH KHÓ KHĂN </w:t>
      </w:r>
    </w:p>
    <w:p w14:paraId="63D2E6A3" w14:textId="77777777" w:rsidR="00F40009" w:rsidRDefault="00F40009" w:rsidP="00265941">
      <w:pPr>
        <w:tabs>
          <w:tab w:val="left" w:pos="567"/>
          <w:tab w:val="right" w:leader="dot" w:pos="8931"/>
        </w:tabs>
        <w:spacing w:before="80" w:after="80" w:line="340" w:lineRule="exact"/>
        <w:ind w:firstLine="720"/>
        <w:jc w:val="both"/>
        <w:outlineLvl w:val="2"/>
        <w:rPr>
          <w:rFonts w:ascii="Times New Roman" w:hAnsi="Times New Roman" w:cs="Times New Roman"/>
          <w:sz w:val="28"/>
          <w:szCs w:val="28"/>
        </w:rPr>
      </w:pPr>
      <w:r>
        <w:rPr>
          <w:rFonts w:ascii="Times New Roman" w:hAnsi="Times New Roman" w:cs="Times New Roman"/>
          <w:b/>
          <w:bCs/>
          <w:sz w:val="28"/>
          <w:szCs w:val="28"/>
        </w:rPr>
        <w:t>Điều 4. T</w:t>
      </w:r>
      <w:r w:rsidRPr="00D85050">
        <w:rPr>
          <w:rFonts w:ascii="Times New Roman" w:hAnsi="Times New Roman" w:cs="Times New Roman"/>
          <w:b/>
          <w:bCs/>
          <w:sz w:val="28"/>
          <w:szCs w:val="28"/>
        </w:rPr>
        <w:t xml:space="preserve">hẩm quyền thực hiện </w:t>
      </w:r>
      <w:r>
        <w:rPr>
          <w:rFonts w:ascii="Times New Roman" w:hAnsi="Times New Roman" w:cs="Times New Roman"/>
          <w:b/>
          <w:bCs/>
          <w:sz w:val="28"/>
          <w:szCs w:val="28"/>
        </w:rPr>
        <w:t xml:space="preserve">nhiệm vụ về </w:t>
      </w:r>
      <w:r w:rsidRPr="00F76962">
        <w:rPr>
          <w:rFonts w:ascii="Times New Roman" w:hAnsi="Times New Roman" w:cs="Times New Roman"/>
          <w:b/>
          <w:bCs/>
          <w:sz w:val="28"/>
          <w:szCs w:val="28"/>
        </w:rPr>
        <w:t>hỗ trợ đối với nghệ nhân nhân dân, nghệ nhân ưu tú có thu nhập thấp, hoàn cảnh khó khăn</w:t>
      </w:r>
      <w:r w:rsidRPr="00D85050">
        <w:rPr>
          <w:rFonts w:ascii="Times New Roman" w:hAnsi="Times New Roman" w:cs="Times New Roman"/>
          <w:b/>
          <w:bCs/>
          <w:sz w:val="28"/>
          <w:szCs w:val="28"/>
        </w:rPr>
        <w:t xml:space="preserve"> </w:t>
      </w:r>
    </w:p>
    <w:p w14:paraId="2CE6F473" w14:textId="77EE983E" w:rsidR="00F40009" w:rsidRDefault="00F40009" w:rsidP="00265941">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Ủy ban nhân dân cấp xã </w:t>
      </w:r>
      <w:r w:rsidR="007C7D3D">
        <w:rPr>
          <w:rFonts w:ascii="Times New Roman" w:hAnsi="Times New Roman" w:cs="Times New Roman"/>
          <w:sz w:val="28"/>
          <w:szCs w:val="28"/>
        </w:rPr>
        <w:t>thực hiện</w:t>
      </w:r>
      <w:r>
        <w:rPr>
          <w:rFonts w:ascii="Times New Roman" w:hAnsi="Times New Roman" w:cs="Times New Roman"/>
          <w:sz w:val="28"/>
          <w:szCs w:val="28"/>
        </w:rPr>
        <w:t xml:space="preserve"> </w:t>
      </w:r>
      <w:r w:rsidR="007C7D3D">
        <w:rPr>
          <w:rFonts w:ascii="Times New Roman" w:hAnsi="Times New Roman" w:cs="Times New Roman"/>
          <w:sz w:val="28"/>
          <w:szCs w:val="28"/>
        </w:rPr>
        <w:t>thẩm quyền</w:t>
      </w:r>
      <w:r>
        <w:rPr>
          <w:rFonts w:ascii="Times New Roman" w:hAnsi="Times New Roman" w:cs="Times New Roman"/>
          <w:sz w:val="28"/>
          <w:szCs w:val="28"/>
        </w:rPr>
        <w:t>:</w:t>
      </w:r>
    </w:p>
    <w:p w14:paraId="333CB592" w14:textId="0A36E4E8" w:rsidR="00F40009" w:rsidRDefault="00F40009" w:rsidP="00265941">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7C7D3D">
        <w:rPr>
          <w:rFonts w:ascii="Times New Roman" w:hAnsi="Times New Roman" w:cs="Times New Roman"/>
          <w:sz w:val="28"/>
          <w:szCs w:val="28"/>
        </w:rPr>
        <w:t xml:space="preserve">Giải quyết </w:t>
      </w:r>
      <w:r w:rsidR="007C7D3D" w:rsidRPr="00D85050">
        <w:rPr>
          <w:rFonts w:ascii="Times New Roman" w:hAnsi="Times New Roman" w:cs="Times New Roman"/>
          <w:sz w:val="28"/>
          <w:szCs w:val="28"/>
        </w:rPr>
        <w:t>trợ cấp sinh hoạt hàng tháng</w:t>
      </w:r>
      <w:r w:rsidR="007C7D3D">
        <w:rPr>
          <w:rFonts w:ascii="Times New Roman" w:hAnsi="Times New Roman" w:cs="Times New Roman"/>
          <w:sz w:val="28"/>
          <w:szCs w:val="28"/>
        </w:rPr>
        <w:t xml:space="preserve"> theo t</w:t>
      </w:r>
      <w:r w:rsidRPr="00D85050">
        <w:rPr>
          <w:rFonts w:ascii="Times New Roman" w:hAnsi="Times New Roman" w:cs="Times New Roman"/>
          <w:sz w:val="28"/>
          <w:szCs w:val="28"/>
        </w:rPr>
        <w:t xml:space="preserve">rình tự, thủ tục hưởng, điều chỉnh, thôi hưởng </w:t>
      </w:r>
      <w:r w:rsidRPr="006227A6">
        <w:rPr>
          <w:rFonts w:ascii="Times New Roman" w:hAnsi="Times New Roman" w:cs="Times New Roman"/>
          <w:sz w:val="28"/>
          <w:szCs w:val="28"/>
        </w:rPr>
        <w:t xml:space="preserve">quy định tại Điều </w:t>
      </w:r>
      <w:r>
        <w:rPr>
          <w:rFonts w:ascii="Times New Roman" w:hAnsi="Times New Roman" w:cs="Times New Roman"/>
          <w:sz w:val="28"/>
          <w:szCs w:val="28"/>
        </w:rPr>
        <w:t xml:space="preserve">9 </w:t>
      </w:r>
      <w:r w:rsidRPr="006227A6">
        <w:rPr>
          <w:rFonts w:ascii="Times New Roman" w:hAnsi="Times New Roman" w:cs="Times New Roman"/>
          <w:sz w:val="28"/>
          <w:szCs w:val="28"/>
        </w:rPr>
        <w:t xml:space="preserve">của Nghị định số 109/2015/NĐ-CP </w:t>
      </w:r>
      <w:bookmarkStart w:id="0" w:name="_Hlk199146551"/>
      <w:r w:rsidRPr="006227A6">
        <w:rPr>
          <w:rFonts w:ascii="Times New Roman" w:hAnsi="Times New Roman" w:cs="Times New Roman"/>
          <w:sz w:val="28"/>
          <w:szCs w:val="28"/>
        </w:rPr>
        <w:t xml:space="preserve">ngày 28 tháng 10 năm 2015 của Chính phủ về việc </w:t>
      </w:r>
      <w:bookmarkStart w:id="1" w:name="_Hlk198817937"/>
      <w:r w:rsidRPr="006227A6">
        <w:rPr>
          <w:rFonts w:ascii="Times New Roman" w:hAnsi="Times New Roman" w:cs="Times New Roman"/>
          <w:sz w:val="28"/>
          <w:szCs w:val="28"/>
        </w:rPr>
        <w:t>hỗ trợ đối với nghệ nhân nhân dân, nghệ nhân ưu tú có thu nhập thấp, hoàn cảnh khó khăn</w:t>
      </w:r>
      <w:bookmarkEnd w:id="0"/>
      <w:bookmarkEnd w:id="1"/>
      <w:r>
        <w:rPr>
          <w:rFonts w:ascii="Times New Roman" w:hAnsi="Times New Roman" w:cs="Times New Roman"/>
          <w:sz w:val="28"/>
          <w:szCs w:val="28"/>
        </w:rPr>
        <w:t>.</w:t>
      </w:r>
    </w:p>
    <w:p w14:paraId="3B0E7B0E" w14:textId="59992FF3"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7C7D3D">
        <w:rPr>
          <w:rFonts w:ascii="Times New Roman" w:hAnsi="Times New Roman" w:cs="Times New Roman"/>
          <w:sz w:val="28"/>
          <w:szCs w:val="28"/>
        </w:rPr>
        <w:t xml:space="preserve">Giải quyết </w:t>
      </w:r>
      <w:r w:rsidR="007C7D3D" w:rsidRPr="00D85050">
        <w:rPr>
          <w:rFonts w:ascii="Times New Roman" w:hAnsi="Times New Roman" w:cs="Times New Roman"/>
          <w:sz w:val="28"/>
          <w:szCs w:val="28"/>
        </w:rPr>
        <w:t>hỗ trợ chi phí mai táng</w:t>
      </w:r>
      <w:r w:rsidR="007C7D3D">
        <w:rPr>
          <w:rFonts w:ascii="Times New Roman" w:hAnsi="Times New Roman" w:cs="Times New Roman"/>
          <w:sz w:val="28"/>
          <w:szCs w:val="28"/>
        </w:rPr>
        <w:t xml:space="preserve"> theo t</w:t>
      </w:r>
      <w:r w:rsidRPr="00D85050">
        <w:rPr>
          <w:rFonts w:ascii="Times New Roman" w:hAnsi="Times New Roman" w:cs="Times New Roman"/>
          <w:sz w:val="28"/>
          <w:szCs w:val="28"/>
        </w:rPr>
        <w:t xml:space="preserve">rình tự, thủ tục </w:t>
      </w:r>
      <w:r w:rsidRPr="006227A6">
        <w:rPr>
          <w:rFonts w:ascii="Times New Roman" w:hAnsi="Times New Roman" w:cs="Times New Roman"/>
          <w:sz w:val="28"/>
          <w:szCs w:val="28"/>
        </w:rPr>
        <w:t xml:space="preserve">quy định tại </w:t>
      </w:r>
      <w:r>
        <w:rPr>
          <w:rFonts w:ascii="Times New Roman" w:hAnsi="Times New Roman" w:cs="Times New Roman"/>
          <w:sz w:val="28"/>
          <w:szCs w:val="28"/>
        </w:rPr>
        <w:t xml:space="preserve">Điều 11 </w:t>
      </w:r>
      <w:r w:rsidRPr="006227A6">
        <w:rPr>
          <w:rFonts w:ascii="Times New Roman" w:hAnsi="Times New Roman" w:cs="Times New Roman"/>
          <w:sz w:val="28"/>
          <w:szCs w:val="28"/>
        </w:rPr>
        <w:t>của Nghị định số 109/2015/NĐ-CP</w:t>
      </w:r>
      <w:r>
        <w:rPr>
          <w:rFonts w:ascii="Times New Roman" w:hAnsi="Times New Roman" w:cs="Times New Roman"/>
          <w:sz w:val="28"/>
          <w:szCs w:val="28"/>
        </w:rPr>
        <w:t>.</w:t>
      </w:r>
    </w:p>
    <w:p w14:paraId="359399D5" w14:textId="77777777" w:rsidR="00F40009" w:rsidRPr="00F76962" w:rsidRDefault="00F40009" w:rsidP="007C7D3D">
      <w:pPr>
        <w:tabs>
          <w:tab w:val="left" w:pos="567"/>
          <w:tab w:val="right" w:leader="dot" w:pos="8931"/>
        </w:tabs>
        <w:spacing w:before="80" w:after="80" w:line="340" w:lineRule="exact"/>
        <w:ind w:firstLine="720"/>
        <w:jc w:val="both"/>
        <w:outlineLvl w:val="2"/>
        <w:rPr>
          <w:rFonts w:ascii="Times New Roman" w:hAnsi="Times New Roman" w:cs="Times New Roman"/>
          <w:b/>
          <w:bCs/>
          <w:sz w:val="28"/>
          <w:szCs w:val="28"/>
        </w:rPr>
      </w:pPr>
      <w:r w:rsidRPr="00F76962">
        <w:rPr>
          <w:rFonts w:ascii="Times New Roman" w:hAnsi="Times New Roman" w:cs="Times New Roman"/>
          <w:b/>
          <w:bCs/>
          <w:sz w:val="28"/>
          <w:szCs w:val="28"/>
        </w:rPr>
        <w:t>Điều 5. Trình tự, thủ tục hưởng, điều chỉnh, thôi hưởng trợ cấp sinh hoạt hàng tháng</w:t>
      </w:r>
    </w:p>
    <w:p w14:paraId="7A8160BC"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1. Hưởng trợ cấp sinh hoạt hàng tháng:</w:t>
      </w:r>
    </w:p>
    <w:p w14:paraId="5068FCC3"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a) Đối tượng quy định tại Khoản 1 Điều 2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gửi 01 bộ hồ sơ cho Ủy ban nhân dân </w:t>
      </w:r>
      <w:r w:rsidRPr="001077FB">
        <w:rPr>
          <w:rFonts w:ascii="Times New Roman" w:hAnsi="Times New Roman" w:cs="Times New Roman"/>
          <w:iCs/>
          <w:sz w:val="28"/>
          <w:szCs w:val="28"/>
        </w:rPr>
        <w:t xml:space="preserve">xã, phường, đặc khu </w:t>
      </w:r>
      <w:r>
        <w:rPr>
          <w:rFonts w:ascii="Times New Roman" w:hAnsi="Times New Roman" w:cs="Times New Roman"/>
          <w:sz w:val="28"/>
          <w:szCs w:val="28"/>
        </w:rPr>
        <w:t>(sau đây gọi là cấp xã) nơi đăng ký thường trú.</w:t>
      </w:r>
    </w:p>
    <w:p w14:paraId="66B5B767"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b) Trong thời hạn 05 ngày làm việc, kể từ ngày tiếp nhận đủ hồ sơ, Ủy ban nhân dân cấp xã có trách nhiệm kiểm tra, đối chiếu với bản gốc các giấy tờ quy định tại điểm b, điểm c Khoản 1 Điều 7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lập danh sách đối tượng đề nghị hưởng trợ cấp sinh hoạt hàng tháng theo mẫu số 05a ban hành kèm theo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và công khai danh sách tại trụ sở Ủy ban nhân dân cấp xã và trên các phương tiện thông tin ở địa phương; thời hạn công khai là 10 ngày.</w:t>
      </w:r>
    </w:p>
    <w:p w14:paraId="6449E034"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Trong thời hạn 07 ngày làm việc, kể từ ngày hết thời hạn công khai, Chủ tịch Ủy ban nhân dân cấp xã xem xét, ra quyết định hưởng trợ cấp sinh hoạt hàng tháng đối với đối tượng đủ điều kiện hưởng; trường hợp đối tượng không đủ điều kiện hưởng trợ cấp sinh hoạt hàng tháng thì thông báo bằng văn bản và nêu rõ lý do cho đối tượng.</w:t>
      </w:r>
    </w:p>
    <w:p w14:paraId="012B196A"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2. Điều chỉnh trợ cấp sinh hoạt hàng tháng:</w:t>
      </w:r>
    </w:p>
    <w:p w14:paraId="6D7AA7E9"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a) Người đang hưởng trợ cấp sinh hoạt hàng tháng phải điều chỉnh mức trợ cấp theo quy định tại Khoản 1 Điều 8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gửi Ủy ban nhân dân cấp xã nơi đăng ký thường trú 01 bộ hồ sơ, gồm: Tờ khai điều chỉnh trợ cấp sinh hoạt hàng tháng theo mẫu số 02 ban hành kèm theo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bản sao được chứng thực từ bản chính hoặc bản sao (kèm theo bản chính để đối chiếu) của một trong các giấy tờ có liên quan đến sự thay đổi quy định tại Điểm b, c Khoản 1 Điều 7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(nếu có).</w:t>
      </w:r>
    </w:p>
    <w:p w14:paraId="15887C86"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b) Trong thời hạn 05 ngày làm việc, kể từ ngày tiếp nhận đủ hồ sơ, Ủy ban nhân dân cấp xã có trách nhiệm kiểm tra, đối chiếu với bản gốc các giấy tờ quy định tại Điểm b, Điểm c Khoản 1 Điều 7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lập danh sách đối tượng điều chỉnh trợ cấp sinh hoạt hàng tháng theo Mẫu số 05b ban hành kèm theo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và công khai danh sách tại trụ sở Ủy ban nhân dân cấp xã và trên các phương tiện thông tin ở địa phương; thời hạn công khai là 10 ngày.</w:t>
      </w:r>
    </w:p>
    <w:p w14:paraId="301DEED5" w14:textId="77777777" w:rsidR="00F40009" w:rsidRDefault="00F40009" w:rsidP="007C7D3D">
      <w:pPr>
        <w:spacing w:before="8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c) Trong thời hạn 07 ngày làm việc, kể từ ngày hết thời hạn công khai, Chủ tịch Ủy ban nhân dân cấp xã xem xét, ra quyết định điều chỉnh trợ cấp sinh hoạt hàng tháng đối với đối tượng đủ điều kiện điều chỉnh trợ cấp sinh hoạt hàng tháng; trường hợp đối tượng không đủ điều kiện điều chỉnh trợ cấp sinh hoạt hàng tháng thì thông báo bằng văn bản và nêu rõ lý do cho đối tượng.</w:t>
      </w:r>
    </w:p>
    <w:p w14:paraId="0760262B" w14:textId="77777777" w:rsidR="00F40009" w:rsidRDefault="00F40009" w:rsidP="00265941">
      <w:pPr>
        <w:spacing w:before="12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3. Tạm dừng trợ cấp sinh hoạt hàng tháng:</w:t>
      </w:r>
    </w:p>
    <w:p w14:paraId="0EA4E95C" w14:textId="77777777" w:rsidR="00F40009" w:rsidRDefault="00F40009" w:rsidP="00265941">
      <w:pPr>
        <w:spacing w:before="120" w:after="80" w:line="340" w:lineRule="exact"/>
        <w:ind w:firstLine="720"/>
        <w:jc w:val="both"/>
        <w:rPr>
          <w:rFonts w:ascii="Times New Roman" w:hAnsi="Times New Roman" w:cs="Times New Roman"/>
          <w:sz w:val="28"/>
          <w:szCs w:val="28"/>
        </w:rPr>
      </w:pPr>
      <w:r>
        <w:rPr>
          <w:rFonts w:ascii="Times New Roman" w:hAnsi="Times New Roman" w:cs="Times New Roman"/>
          <w:sz w:val="28"/>
          <w:szCs w:val="28"/>
        </w:rPr>
        <w:t>Trong thời hạn 07 ngày làm việc, kể từ ngày nhận đượcvăn bản về người đang hưởng trợ cấp sinh hoạt hàng tháng phải chấp hành án phạt tù hoặc bị áp dụng biện pháp đưa vào cơ sở giáo dục bắt buộc hoặc cơ sở cai nghiện bắt buộc, Chủ tịch Ủy ban nhân dân cấp xã nơi người đang hưởng trợ cấp sinh hoạt hàng tháng đăng ký thường trú có văn bản quyết định tạm dừng trợ cấp sinh hoạt hàng tháng đối với người đó.</w:t>
      </w:r>
    </w:p>
    <w:p w14:paraId="67992890" w14:textId="77777777" w:rsidR="00F40009" w:rsidRDefault="00F40009" w:rsidP="002948CB">
      <w:pPr>
        <w:spacing w:before="120" w:after="120" w:line="350" w:lineRule="exact"/>
        <w:ind w:firstLine="720"/>
        <w:jc w:val="both"/>
        <w:rPr>
          <w:rFonts w:ascii="Times New Roman" w:hAnsi="Times New Roman" w:cs="Times New Roman"/>
          <w:sz w:val="28"/>
          <w:szCs w:val="28"/>
        </w:rPr>
      </w:pPr>
      <w:r>
        <w:rPr>
          <w:rFonts w:ascii="Times New Roman" w:hAnsi="Times New Roman" w:cs="Times New Roman"/>
          <w:sz w:val="28"/>
          <w:szCs w:val="28"/>
        </w:rPr>
        <w:t>4. Thôi hưởng trợ cấp sinh hoạt hàng tháng:</w:t>
      </w:r>
    </w:p>
    <w:p w14:paraId="79B61AB7" w14:textId="77777777" w:rsidR="00F40009" w:rsidRDefault="00F40009" w:rsidP="002948CB">
      <w:pPr>
        <w:spacing w:before="120" w:after="12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a) Người tự nguyện thôi hưởng trợ cấp sinh hoạt hàng tháng gửi Giấy đề nghị thôi hưởng trợ cấp sinh hoạt hàng tháng theo mẫu 04 ban hành kèm theo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xml:space="preserve"> cho Ủy ban nhân dân cấp xã nơi đăng ký thường trú. Trong thời hạn 05 ngày làm việc, kể từ ngày nhận được Giấy đề nghị thôi hưởng trợ cấp sinh hoạt hàng tháng, Chủ tịch Ủy ban nhân dân cấp xã có văn bản quyết định thôi hưởng trợ cấp sinh hoạt hàng tháng. </w:t>
      </w:r>
    </w:p>
    <w:p w14:paraId="5A2BC8BA" w14:textId="77777777" w:rsidR="00F40009" w:rsidRDefault="00F40009" w:rsidP="002948CB">
      <w:pPr>
        <w:spacing w:before="120" w:after="12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b) Trong thời hạn 07 ngày làm việc, kể từ ngày nhận được văn bản xác định người đang hưởng trợ cấp sinh hoạt hàng tháng thuộc một trong các trường hợp quy định tại các Điểm b, c, d và đ Khoản 3 Điều 8 </w:t>
      </w:r>
      <w:r w:rsidRPr="006227A6">
        <w:rPr>
          <w:rFonts w:ascii="Times New Roman" w:hAnsi="Times New Roman" w:cs="Times New Roman"/>
          <w:sz w:val="28"/>
          <w:szCs w:val="28"/>
        </w:rPr>
        <w:t>Nghị định số 109/2015/NĐ-CP</w:t>
      </w:r>
      <w:r>
        <w:rPr>
          <w:rFonts w:ascii="Times New Roman" w:hAnsi="Times New Roman" w:cs="Times New Roman"/>
          <w:sz w:val="28"/>
          <w:szCs w:val="28"/>
        </w:rPr>
        <w:t>, Chủ tịch Ủy ban nhân dân cấp xã nơi người đang hưởng trợ cấp sinh hoạt hàng tháng đăng ký thường trú có văn bản quyết định thôi hưởng trợ cấp sinh hoạt hàng tháng.</w:t>
      </w:r>
    </w:p>
    <w:p w14:paraId="5CC07749" w14:textId="77777777" w:rsidR="00F40009" w:rsidRPr="00FB30CE" w:rsidRDefault="00F40009" w:rsidP="002948CB">
      <w:pPr>
        <w:tabs>
          <w:tab w:val="left" w:pos="567"/>
          <w:tab w:val="right" w:leader="dot" w:pos="8931"/>
        </w:tabs>
        <w:spacing w:before="120" w:after="120" w:line="350" w:lineRule="exact"/>
        <w:ind w:firstLine="720"/>
        <w:jc w:val="both"/>
        <w:outlineLvl w:val="2"/>
        <w:rPr>
          <w:rFonts w:ascii="Times New Roman" w:hAnsi="Times New Roman" w:cs="Times New Roman"/>
          <w:b/>
          <w:bCs/>
          <w:sz w:val="28"/>
          <w:szCs w:val="28"/>
        </w:rPr>
      </w:pPr>
      <w:r w:rsidRPr="00FB30CE">
        <w:rPr>
          <w:rFonts w:ascii="Times New Roman" w:hAnsi="Times New Roman" w:cs="Times New Roman"/>
          <w:b/>
          <w:bCs/>
          <w:sz w:val="28"/>
          <w:szCs w:val="28"/>
        </w:rPr>
        <w:t xml:space="preserve">Điều </w:t>
      </w:r>
      <w:r>
        <w:rPr>
          <w:rFonts w:ascii="Times New Roman" w:hAnsi="Times New Roman" w:cs="Times New Roman"/>
          <w:b/>
          <w:bCs/>
          <w:sz w:val="28"/>
          <w:szCs w:val="28"/>
        </w:rPr>
        <w:t>6</w:t>
      </w:r>
      <w:r w:rsidRPr="00FB30CE">
        <w:rPr>
          <w:rFonts w:ascii="Times New Roman" w:hAnsi="Times New Roman" w:cs="Times New Roman"/>
          <w:b/>
          <w:bCs/>
          <w:sz w:val="28"/>
          <w:szCs w:val="28"/>
        </w:rPr>
        <w:t>. Trình tự, thủ tục giải quyết hỗ trợ chi phí mai táng</w:t>
      </w:r>
    </w:p>
    <w:p w14:paraId="5EAD250D" w14:textId="77777777" w:rsidR="00F40009" w:rsidRPr="00FB30CE" w:rsidRDefault="00F40009" w:rsidP="002948CB">
      <w:pPr>
        <w:spacing w:before="120" w:after="120" w:line="350" w:lineRule="exact"/>
        <w:ind w:firstLine="720"/>
        <w:jc w:val="both"/>
        <w:rPr>
          <w:rFonts w:ascii="Times New Roman" w:hAnsi="Times New Roman" w:cs="Times New Roman"/>
          <w:sz w:val="28"/>
          <w:szCs w:val="28"/>
        </w:rPr>
      </w:pPr>
      <w:r w:rsidRPr="00FB30CE">
        <w:rPr>
          <w:rFonts w:ascii="Times New Roman" w:hAnsi="Times New Roman" w:cs="Times New Roman"/>
          <w:sz w:val="28"/>
          <w:szCs w:val="28"/>
        </w:rPr>
        <w:t>1. Cơ quan, tổ chức, cá nhân trực tiếp tổ chức mai táng gửi 01 bộ hồ sơ đề nghị hỗ trợ chi phí mai táng đến Ủy ban nhân dân cấp xã nơi tổ chức mai táng.</w:t>
      </w:r>
    </w:p>
    <w:p w14:paraId="33735564" w14:textId="77777777" w:rsidR="00F40009" w:rsidRDefault="00F40009" w:rsidP="002948CB">
      <w:pPr>
        <w:spacing w:before="120" w:after="120" w:line="350" w:lineRule="exact"/>
        <w:ind w:firstLine="720"/>
        <w:jc w:val="both"/>
        <w:rPr>
          <w:rFonts w:ascii="Times New Roman" w:hAnsi="Times New Roman" w:cs="Times New Roman"/>
          <w:sz w:val="28"/>
          <w:szCs w:val="28"/>
        </w:rPr>
      </w:pPr>
      <w:r w:rsidRPr="00FB30CE">
        <w:rPr>
          <w:rFonts w:ascii="Times New Roman" w:hAnsi="Times New Roman" w:cs="Times New Roman"/>
          <w:sz w:val="28"/>
          <w:szCs w:val="28"/>
        </w:rPr>
        <w:t>2. Trong thời hạn 07 ngày làm việc, kể từ ngày nhận được đủ hồ sơ, Chủ tịch Ủy ban nhân dân cấp xã quyết định hỗ trợ chi phí mai táng; trường hợp nơi tổ chức mai táng không phải là nơi đối tượng hưởng trợ cấp sinh hoạt hàng tháng thì quyết định hỗ trợ chi phí mai táng phải được gửi đến Ủy ban nhân dân cấp xã nơi đối tượng hưởng trợ cấp sinh hoạt hàng tháng.</w:t>
      </w:r>
    </w:p>
    <w:p w14:paraId="1F59B3C7" w14:textId="77777777" w:rsidR="00F40009" w:rsidRPr="00FB30CE" w:rsidRDefault="00F40009" w:rsidP="002948CB">
      <w:pPr>
        <w:tabs>
          <w:tab w:val="left" w:pos="567"/>
          <w:tab w:val="right" w:leader="dot" w:pos="8931"/>
        </w:tabs>
        <w:spacing w:before="240" w:after="240" w:line="350" w:lineRule="exact"/>
        <w:jc w:val="center"/>
        <w:outlineLvl w:val="1"/>
        <w:rPr>
          <w:rFonts w:ascii="Times New Roman" w:hAnsi="Times New Roman" w:cs="Times New Roman"/>
          <w:b/>
          <w:sz w:val="28"/>
          <w:szCs w:val="28"/>
        </w:rPr>
      </w:pPr>
      <w:r w:rsidRPr="00FB30CE">
        <w:rPr>
          <w:rFonts w:ascii="Times New Roman" w:hAnsi="Times New Roman" w:cs="Times New Roman"/>
          <w:b/>
          <w:sz w:val="28"/>
          <w:szCs w:val="28"/>
        </w:rPr>
        <w:t xml:space="preserve">Mục </w:t>
      </w:r>
      <w:r>
        <w:rPr>
          <w:rFonts w:ascii="Times New Roman" w:hAnsi="Times New Roman" w:cs="Times New Roman"/>
          <w:b/>
          <w:sz w:val="28"/>
          <w:szCs w:val="28"/>
        </w:rPr>
        <w:t>2</w:t>
      </w:r>
      <w:r w:rsidRPr="00FB30CE">
        <w:rPr>
          <w:rFonts w:ascii="Times New Roman" w:hAnsi="Times New Roman" w:cs="Times New Roman"/>
          <w:b/>
          <w:sz w:val="28"/>
          <w:szCs w:val="28"/>
        </w:rPr>
        <w:br/>
        <w:t xml:space="preserve">PHÂN ĐỊNH THẨM QUYỀN TRONG THỰC HIỆN </w:t>
      </w:r>
      <w:bookmarkStart w:id="2" w:name="loai_1_name"/>
      <w:r w:rsidRPr="00FB30CE">
        <w:rPr>
          <w:rFonts w:ascii="Times New Roman" w:hAnsi="Times New Roman" w:cs="Times New Roman"/>
          <w:b/>
          <w:bCs/>
          <w:sz w:val="28"/>
          <w:szCs w:val="28"/>
        </w:rPr>
        <w:t>CHÍNH SÁCH TRỢ GIÚP XÃ HỘI ĐỐI VỚI ĐỐI TƯỢNG BẢO TRỢ XÃ HỘI</w:t>
      </w:r>
      <w:bookmarkEnd w:id="2"/>
    </w:p>
    <w:p w14:paraId="4F52A74B" w14:textId="77777777" w:rsidR="00F40009" w:rsidRDefault="00F40009" w:rsidP="002948CB">
      <w:pPr>
        <w:tabs>
          <w:tab w:val="left" w:pos="567"/>
          <w:tab w:val="right" w:leader="dot" w:pos="8931"/>
        </w:tabs>
        <w:spacing w:before="120" w:after="120" w:line="350" w:lineRule="exact"/>
        <w:ind w:firstLine="720"/>
        <w:jc w:val="both"/>
        <w:outlineLvl w:val="2"/>
        <w:rPr>
          <w:rFonts w:ascii="Times New Roman" w:hAnsi="Times New Roman" w:cs="Times New Roman"/>
          <w:sz w:val="28"/>
          <w:szCs w:val="28"/>
        </w:rPr>
      </w:pPr>
      <w:r>
        <w:rPr>
          <w:rFonts w:ascii="Times New Roman" w:hAnsi="Times New Roman" w:cs="Times New Roman"/>
          <w:b/>
          <w:bCs/>
          <w:sz w:val="28"/>
          <w:szCs w:val="28"/>
        </w:rPr>
        <w:t>Điều 7. T</w:t>
      </w:r>
      <w:r w:rsidRPr="00D85050">
        <w:rPr>
          <w:rFonts w:ascii="Times New Roman" w:hAnsi="Times New Roman" w:cs="Times New Roman"/>
          <w:b/>
          <w:bCs/>
          <w:sz w:val="28"/>
          <w:szCs w:val="28"/>
        </w:rPr>
        <w:t xml:space="preserve">hẩm quyền thực hiện </w:t>
      </w:r>
      <w:r w:rsidRPr="00FB30CE">
        <w:rPr>
          <w:rFonts w:ascii="Times New Roman" w:hAnsi="Times New Roman" w:cs="Times New Roman"/>
          <w:b/>
          <w:bCs/>
          <w:sz w:val="28"/>
          <w:szCs w:val="28"/>
        </w:rPr>
        <w:t>chính sách trợ giúp xã hội đối với đối tượng bảo trợ xã hội</w:t>
      </w:r>
      <w:r w:rsidRPr="00D85050">
        <w:rPr>
          <w:rFonts w:ascii="Times New Roman" w:hAnsi="Times New Roman" w:cs="Times New Roman"/>
          <w:b/>
          <w:bCs/>
          <w:sz w:val="28"/>
          <w:szCs w:val="28"/>
        </w:rPr>
        <w:t xml:space="preserve"> </w:t>
      </w:r>
    </w:p>
    <w:p w14:paraId="5B09108A" w14:textId="37456A65" w:rsidR="00F40009" w:rsidRDefault="003C7CD9" w:rsidP="002F2A2E">
      <w:pPr>
        <w:spacing w:before="120" w:after="12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E2578E">
        <w:rPr>
          <w:rFonts w:ascii="Times New Roman" w:hAnsi="Times New Roman" w:cs="Times New Roman"/>
          <w:sz w:val="28"/>
          <w:szCs w:val="28"/>
        </w:rPr>
        <w:t xml:space="preserve">Chủ tịch </w:t>
      </w:r>
      <w:r w:rsidR="00F40009">
        <w:rPr>
          <w:rFonts w:ascii="Times New Roman" w:hAnsi="Times New Roman" w:cs="Times New Roman"/>
          <w:sz w:val="28"/>
          <w:szCs w:val="28"/>
        </w:rPr>
        <w:t>Ủy ban nhân dân cấp xã thực hiện</w:t>
      </w:r>
      <w:r w:rsidR="007C7D3D">
        <w:rPr>
          <w:rFonts w:ascii="Times New Roman" w:hAnsi="Times New Roman" w:cs="Times New Roman"/>
          <w:sz w:val="28"/>
          <w:szCs w:val="28"/>
        </w:rPr>
        <w:t xml:space="preserve"> thẩm quyền</w:t>
      </w:r>
      <w:r w:rsidR="00F40009">
        <w:rPr>
          <w:rFonts w:ascii="Times New Roman" w:hAnsi="Times New Roman" w:cs="Times New Roman"/>
          <w:sz w:val="28"/>
          <w:szCs w:val="28"/>
        </w:rPr>
        <w:t>:</w:t>
      </w:r>
    </w:p>
    <w:p w14:paraId="0BCD97D4" w14:textId="200BEF84" w:rsidR="00F40009" w:rsidRDefault="003C7CD9" w:rsidP="00594ABB">
      <w:pPr>
        <w:spacing w:before="120" w:after="120" w:line="350" w:lineRule="exact"/>
        <w:ind w:firstLine="720"/>
        <w:jc w:val="both"/>
        <w:rPr>
          <w:rFonts w:ascii="Times New Roman" w:hAnsi="Times New Roman" w:cs="Times New Roman"/>
          <w:sz w:val="28"/>
          <w:szCs w:val="28"/>
        </w:rPr>
      </w:pPr>
      <w:r>
        <w:rPr>
          <w:rFonts w:ascii="Times New Roman" w:hAnsi="Times New Roman" w:cs="Times New Roman"/>
          <w:sz w:val="28"/>
          <w:szCs w:val="28"/>
        </w:rPr>
        <w:t>a)</w:t>
      </w:r>
      <w:r w:rsidR="00F40009">
        <w:rPr>
          <w:rFonts w:ascii="Times New Roman" w:hAnsi="Times New Roman" w:cs="Times New Roman"/>
          <w:sz w:val="28"/>
          <w:szCs w:val="28"/>
        </w:rPr>
        <w:t xml:space="preserve"> </w:t>
      </w:r>
      <w:r w:rsidR="00594ABB">
        <w:rPr>
          <w:rFonts w:ascii="Times New Roman" w:hAnsi="Times New Roman" w:cs="Times New Roman"/>
          <w:sz w:val="28"/>
          <w:szCs w:val="28"/>
        </w:rPr>
        <w:t xml:space="preserve">Quyết định </w:t>
      </w:r>
      <w:r w:rsidR="00594ABB" w:rsidRPr="00F40009">
        <w:rPr>
          <w:rFonts w:ascii="Times New Roman" w:hAnsi="Times New Roman" w:cs="Times New Roman"/>
          <w:sz w:val="28"/>
          <w:szCs w:val="28"/>
        </w:rPr>
        <w:t>thực hiện trợ cấp xã hội hằng tháng, hỗ trợ kinh phí chăm sóc hằng tháng</w:t>
      </w:r>
      <w:r w:rsidR="00594ABB">
        <w:rPr>
          <w:rFonts w:ascii="Times New Roman" w:hAnsi="Times New Roman" w:cs="Times New Roman"/>
          <w:sz w:val="28"/>
          <w:szCs w:val="28"/>
        </w:rPr>
        <w:t xml:space="preserve"> theo </w:t>
      </w:r>
      <w:r w:rsidR="007C7D3D">
        <w:rPr>
          <w:rFonts w:ascii="Times New Roman" w:hAnsi="Times New Roman" w:cs="Times New Roman"/>
          <w:sz w:val="28"/>
          <w:szCs w:val="28"/>
        </w:rPr>
        <w:t>t</w:t>
      </w:r>
      <w:r w:rsidR="00F40009" w:rsidRPr="00F40009">
        <w:rPr>
          <w:rFonts w:ascii="Times New Roman" w:hAnsi="Times New Roman" w:cs="Times New Roman"/>
          <w:sz w:val="28"/>
          <w:szCs w:val="28"/>
        </w:rPr>
        <w:t xml:space="preserve">hủ tục </w:t>
      </w:r>
      <w:r w:rsidR="00CC0E42">
        <w:rPr>
          <w:rFonts w:ascii="Times New Roman" w:hAnsi="Times New Roman" w:cs="Times New Roman"/>
          <w:sz w:val="28"/>
          <w:szCs w:val="28"/>
        </w:rPr>
        <w:t xml:space="preserve">quy định tại </w:t>
      </w:r>
      <w:r w:rsidR="00CC0E42" w:rsidRPr="00F40009">
        <w:rPr>
          <w:rFonts w:ascii="Times New Roman" w:hAnsi="Times New Roman" w:cs="Times New Roman"/>
          <w:sz w:val="28"/>
          <w:szCs w:val="28"/>
        </w:rPr>
        <w:t>Điều 8</w:t>
      </w:r>
      <w:r w:rsidR="00CC0E42">
        <w:rPr>
          <w:rFonts w:ascii="Times New Roman" w:hAnsi="Times New Roman" w:cs="Times New Roman"/>
          <w:sz w:val="28"/>
          <w:szCs w:val="28"/>
        </w:rPr>
        <w:t xml:space="preserve"> </w:t>
      </w:r>
      <w:r w:rsidR="00CC0E42" w:rsidRPr="00F40009">
        <w:rPr>
          <w:rFonts w:ascii="Times New Roman" w:hAnsi="Times New Roman" w:cs="Times New Roman"/>
          <w:sz w:val="28"/>
          <w:szCs w:val="28"/>
        </w:rPr>
        <w:t>Nghị định số 20/2021/NĐ-CP ngày 15 tháng 3 năm 2021 của Chính phủ quy định chính sách trợ giúp xã hội</w:t>
      </w:r>
      <w:r w:rsidR="00F40009">
        <w:rPr>
          <w:rFonts w:ascii="Times New Roman" w:hAnsi="Times New Roman" w:cs="Times New Roman"/>
          <w:sz w:val="28"/>
          <w:szCs w:val="28"/>
        </w:rPr>
        <w:t>.</w:t>
      </w:r>
    </w:p>
    <w:p w14:paraId="045AD42A" w14:textId="3E7FC97C" w:rsidR="00F40009" w:rsidRPr="002948CB" w:rsidRDefault="003C7CD9" w:rsidP="002F2A2E">
      <w:pPr>
        <w:spacing w:before="100" w:after="100" w:line="350" w:lineRule="exact"/>
        <w:ind w:firstLine="720"/>
        <w:jc w:val="both"/>
        <w:rPr>
          <w:rFonts w:ascii="Times New Roman" w:eastAsia="Calibri" w:hAnsi="Times New Roman" w:cs="Times New Roman"/>
          <w:sz w:val="28"/>
          <w:szCs w:val="28"/>
        </w:rPr>
      </w:pPr>
      <w:r w:rsidRPr="002948CB">
        <w:rPr>
          <w:rFonts w:ascii="Times New Roman" w:hAnsi="Times New Roman" w:cs="Times New Roman"/>
          <w:sz w:val="28"/>
          <w:szCs w:val="28"/>
        </w:rPr>
        <w:lastRenderedPageBreak/>
        <w:t>b)</w:t>
      </w:r>
      <w:r w:rsidR="00F40009" w:rsidRPr="002948CB">
        <w:rPr>
          <w:rFonts w:ascii="Times New Roman" w:hAnsi="Times New Roman" w:cs="Times New Roman"/>
          <w:sz w:val="28"/>
          <w:szCs w:val="28"/>
        </w:rPr>
        <w:t xml:space="preserve"> </w:t>
      </w:r>
      <w:r w:rsidR="00594ABB">
        <w:rPr>
          <w:rFonts w:ascii="Times New Roman" w:hAnsi="Times New Roman" w:cs="Times New Roman"/>
          <w:sz w:val="28"/>
          <w:szCs w:val="28"/>
        </w:rPr>
        <w:t>Quyết định</w:t>
      </w:r>
      <w:r w:rsidR="007C7D3D">
        <w:rPr>
          <w:rFonts w:ascii="Times New Roman" w:hAnsi="Times New Roman" w:cs="Times New Roman"/>
          <w:sz w:val="28"/>
          <w:szCs w:val="28"/>
        </w:rPr>
        <w:t xml:space="preserve"> </w:t>
      </w:r>
      <w:r w:rsidR="007C7D3D" w:rsidRPr="002948CB">
        <w:rPr>
          <w:rFonts w:ascii="Times New Roman" w:eastAsia="Calibri" w:hAnsi="Times New Roman" w:cs="Times New Roman"/>
          <w:sz w:val="28"/>
          <w:szCs w:val="28"/>
        </w:rPr>
        <w:t xml:space="preserve">hỗ trợ chi phí mai táng </w:t>
      </w:r>
      <w:r w:rsidR="007C7D3D">
        <w:rPr>
          <w:rFonts w:ascii="Times New Roman" w:eastAsia="Calibri" w:hAnsi="Times New Roman" w:cs="Times New Roman"/>
          <w:sz w:val="28"/>
          <w:szCs w:val="28"/>
        </w:rPr>
        <w:t>theo t</w:t>
      </w:r>
      <w:r w:rsidR="00F40009" w:rsidRPr="002948CB">
        <w:rPr>
          <w:rFonts w:ascii="Times New Roman" w:eastAsia="Calibri" w:hAnsi="Times New Roman" w:cs="Times New Roman"/>
          <w:sz w:val="28"/>
          <w:szCs w:val="28"/>
        </w:rPr>
        <w:t xml:space="preserve">rình tự, thủ tục </w:t>
      </w:r>
      <w:r w:rsidR="00CC0E42" w:rsidRPr="002948CB">
        <w:rPr>
          <w:rFonts w:ascii="Times New Roman" w:hAnsi="Times New Roman" w:cs="Times New Roman"/>
          <w:sz w:val="28"/>
          <w:szCs w:val="28"/>
        </w:rPr>
        <w:t>quy định tại khoản 4 Điều 11 Nghị định số 20/2021/NĐ-CP</w:t>
      </w:r>
      <w:r w:rsidR="00F40009" w:rsidRPr="002948CB">
        <w:rPr>
          <w:rFonts w:ascii="Times New Roman" w:eastAsia="Calibri" w:hAnsi="Times New Roman" w:cs="Times New Roman"/>
          <w:sz w:val="28"/>
          <w:szCs w:val="28"/>
        </w:rPr>
        <w:t>.</w:t>
      </w:r>
    </w:p>
    <w:p w14:paraId="4FC4EF18" w14:textId="25D18B1F" w:rsidR="00F40009" w:rsidRPr="002948CB" w:rsidRDefault="003C7CD9" w:rsidP="002F2A2E">
      <w:pPr>
        <w:spacing w:before="100" w:after="100" w:line="350" w:lineRule="exact"/>
        <w:ind w:firstLine="720"/>
        <w:jc w:val="both"/>
        <w:rPr>
          <w:rFonts w:ascii="Times New Roman" w:hAnsi="Times New Roman" w:cs="Times New Roman"/>
          <w:sz w:val="28"/>
          <w:szCs w:val="28"/>
        </w:rPr>
      </w:pPr>
      <w:r w:rsidRPr="002948CB">
        <w:rPr>
          <w:rFonts w:ascii="Times New Roman" w:eastAsia="Calibri" w:hAnsi="Times New Roman" w:cs="Times New Roman"/>
          <w:sz w:val="28"/>
          <w:szCs w:val="28"/>
        </w:rPr>
        <w:t>c)</w:t>
      </w:r>
      <w:r w:rsidR="00F40009" w:rsidRPr="002948CB">
        <w:rPr>
          <w:rFonts w:ascii="Times New Roman" w:eastAsia="Calibri" w:hAnsi="Times New Roman" w:cs="Times New Roman"/>
          <w:sz w:val="28"/>
          <w:szCs w:val="28"/>
        </w:rPr>
        <w:t xml:space="preserve"> </w:t>
      </w:r>
      <w:r w:rsidR="00594ABB">
        <w:rPr>
          <w:rFonts w:ascii="Times New Roman" w:eastAsia="Calibri" w:hAnsi="Times New Roman" w:cs="Times New Roman"/>
          <w:sz w:val="28"/>
          <w:szCs w:val="28"/>
        </w:rPr>
        <w:t>Quyết định</w:t>
      </w:r>
      <w:r w:rsidR="007C7D3D">
        <w:rPr>
          <w:rFonts w:ascii="Times New Roman" w:eastAsia="Calibri" w:hAnsi="Times New Roman" w:cs="Times New Roman"/>
          <w:sz w:val="28"/>
          <w:szCs w:val="28"/>
        </w:rPr>
        <w:t xml:space="preserve"> </w:t>
      </w:r>
      <w:r w:rsidR="00F40009" w:rsidRPr="002948CB">
        <w:rPr>
          <w:rFonts w:ascii="Times New Roman" w:eastAsia="Calibri" w:hAnsi="Times New Roman" w:cs="Times New Roman"/>
          <w:sz w:val="28"/>
          <w:szCs w:val="28"/>
        </w:rPr>
        <w:t>hỗ trợ lương thực và nhu yếu phẩm thiết yếu</w:t>
      </w:r>
      <w:r w:rsidR="00CC0E42" w:rsidRPr="002948CB">
        <w:rPr>
          <w:rFonts w:ascii="Times New Roman" w:eastAsia="Calibri" w:hAnsi="Times New Roman" w:cs="Times New Roman"/>
          <w:sz w:val="28"/>
          <w:szCs w:val="28"/>
        </w:rPr>
        <w:t xml:space="preserve"> </w:t>
      </w:r>
      <w:r w:rsidR="007C7D3D">
        <w:rPr>
          <w:rFonts w:ascii="Times New Roman" w:eastAsia="Calibri" w:hAnsi="Times New Roman" w:cs="Times New Roman"/>
          <w:sz w:val="28"/>
          <w:szCs w:val="28"/>
        </w:rPr>
        <w:t>theo t</w:t>
      </w:r>
      <w:r w:rsidR="007C7D3D" w:rsidRPr="002948CB">
        <w:rPr>
          <w:rFonts w:ascii="Times New Roman" w:eastAsia="Calibri" w:hAnsi="Times New Roman" w:cs="Times New Roman"/>
          <w:sz w:val="28"/>
          <w:szCs w:val="28"/>
        </w:rPr>
        <w:t xml:space="preserve">rình tự </w:t>
      </w:r>
      <w:r w:rsidR="00CC0E42" w:rsidRPr="002948CB">
        <w:rPr>
          <w:rFonts w:ascii="Times New Roman" w:hAnsi="Times New Roman" w:cs="Times New Roman"/>
          <w:sz w:val="28"/>
          <w:szCs w:val="28"/>
        </w:rPr>
        <w:t>quy định tại khoản 3 Điều 12 Nghị định số 20/2021/NĐ-CP</w:t>
      </w:r>
      <w:r w:rsidR="00F40009" w:rsidRPr="002948CB">
        <w:rPr>
          <w:rFonts w:ascii="Times New Roman" w:eastAsia="Calibri" w:hAnsi="Times New Roman" w:cs="Times New Roman"/>
          <w:sz w:val="28"/>
          <w:szCs w:val="28"/>
        </w:rPr>
        <w:t>.</w:t>
      </w:r>
    </w:p>
    <w:p w14:paraId="4D5953C7" w14:textId="32798ABE" w:rsidR="00F40009" w:rsidRDefault="003C7CD9" w:rsidP="002F2A2E">
      <w:pPr>
        <w:spacing w:before="100" w:after="100" w:line="350" w:lineRule="exact"/>
        <w:ind w:firstLine="720"/>
        <w:jc w:val="both"/>
        <w:rPr>
          <w:rFonts w:ascii="Times New Roman" w:hAnsi="Times New Roman" w:cs="Times New Roman"/>
          <w:sz w:val="28"/>
          <w:szCs w:val="28"/>
        </w:rPr>
      </w:pPr>
      <w:r w:rsidRPr="002948CB">
        <w:rPr>
          <w:rFonts w:ascii="Times New Roman" w:hAnsi="Times New Roman" w:cs="Times New Roman"/>
          <w:sz w:val="28"/>
          <w:szCs w:val="28"/>
        </w:rPr>
        <w:t>d)</w:t>
      </w:r>
      <w:r w:rsidR="00CC0E42" w:rsidRPr="002948CB">
        <w:rPr>
          <w:rFonts w:ascii="Times New Roman" w:hAnsi="Times New Roman" w:cs="Times New Roman"/>
          <w:sz w:val="28"/>
          <w:szCs w:val="28"/>
        </w:rPr>
        <w:t xml:space="preserve"> </w:t>
      </w:r>
      <w:r w:rsidR="00594ABB">
        <w:rPr>
          <w:rFonts w:ascii="Times New Roman" w:hAnsi="Times New Roman" w:cs="Times New Roman"/>
          <w:sz w:val="28"/>
          <w:szCs w:val="28"/>
        </w:rPr>
        <w:t>Quyết định</w:t>
      </w:r>
      <w:r w:rsidR="007C7D3D">
        <w:rPr>
          <w:rFonts w:ascii="Times New Roman" w:hAnsi="Times New Roman" w:cs="Times New Roman"/>
          <w:sz w:val="28"/>
          <w:szCs w:val="28"/>
        </w:rPr>
        <w:t xml:space="preserve"> h</w:t>
      </w:r>
      <w:r w:rsidR="00CC0E42" w:rsidRPr="002948CB">
        <w:rPr>
          <w:rFonts w:ascii="Times New Roman" w:hAnsi="Times New Roman" w:cs="Times New Roman"/>
          <w:sz w:val="28"/>
          <w:szCs w:val="28"/>
        </w:rPr>
        <w:t>ỗ trợ chi phí điều trị người bị thương nặng quy định tại khoản 2 Điều 13 Nghị định số 20/2021/NĐ-CP.</w:t>
      </w:r>
    </w:p>
    <w:p w14:paraId="4D3905E0" w14:textId="1E3C3BA0" w:rsidR="00FD21B0" w:rsidRDefault="00FD21B0" w:rsidP="002F2A2E">
      <w:pPr>
        <w:spacing w:before="100" w:after="10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đ) </w:t>
      </w:r>
      <w:r w:rsidR="00594ABB">
        <w:rPr>
          <w:rFonts w:ascii="Times New Roman" w:hAnsi="Times New Roman" w:cs="Times New Roman"/>
          <w:sz w:val="28"/>
          <w:szCs w:val="28"/>
        </w:rPr>
        <w:t xml:space="preserve">Quyết định </w:t>
      </w:r>
      <w:r w:rsidR="007C7D3D">
        <w:rPr>
          <w:rFonts w:ascii="Times New Roman" w:hAnsi="Times New Roman" w:cs="Times New Roman"/>
          <w:sz w:val="28"/>
          <w:szCs w:val="28"/>
        </w:rPr>
        <w:t>h</w:t>
      </w:r>
      <w:r w:rsidR="007C7D3D" w:rsidRPr="00FD21B0">
        <w:rPr>
          <w:rFonts w:ascii="Times New Roman" w:hAnsi="Times New Roman" w:cs="Times New Roman"/>
          <w:sz w:val="28"/>
          <w:szCs w:val="28"/>
        </w:rPr>
        <w:t>ỗ trợ chi phí mai táng</w:t>
      </w:r>
      <w:r w:rsidR="007C7D3D">
        <w:rPr>
          <w:rFonts w:ascii="Times New Roman" w:hAnsi="Times New Roman" w:cs="Times New Roman"/>
          <w:sz w:val="28"/>
          <w:szCs w:val="28"/>
        </w:rPr>
        <w:t xml:space="preserve"> theo t</w:t>
      </w:r>
      <w:r>
        <w:rPr>
          <w:rFonts w:ascii="Times New Roman" w:hAnsi="Times New Roman" w:cs="Times New Roman"/>
          <w:sz w:val="28"/>
          <w:szCs w:val="28"/>
        </w:rPr>
        <w:t xml:space="preserve">rình tự </w:t>
      </w:r>
      <w:r w:rsidRPr="002948CB">
        <w:rPr>
          <w:rFonts w:ascii="Times New Roman" w:hAnsi="Times New Roman" w:cs="Times New Roman"/>
          <w:sz w:val="28"/>
          <w:szCs w:val="28"/>
        </w:rPr>
        <w:t xml:space="preserve">quy định tại khoản </w:t>
      </w:r>
      <w:r>
        <w:rPr>
          <w:rFonts w:ascii="Times New Roman" w:hAnsi="Times New Roman" w:cs="Times New Roman"/>
          <w:sz w:val="28"/>
          <w:szCs w:val="28"/>
        </w:rPr>
        <w:t>3</w:t>
      </w:r>
      <w:r w:rsidRPr="002948CB">
        <w:rPr>
          <w:rFonts w:ascii="Times New Roman" w:hAnsi="Times New Roman" w:cs="Times New Roman"/>
          <w:sz w:val="28"/>
          <w:szCs w:val="28"/>
        </w:rPr>
        <w:t xml:space="preserve"> Điều 1</w:t>
      </w:r>
      <w:r>
        <w:rPr>
          <w:rFonts w:ascii="Times New Roman" w:hAnsi="Times New Roman" w:cs="Times New Roman"/>
          <w:sz w:val="28"/>
          <w:szCs w:val="28"/>
        </w:rPr>
        <w:t>4</w:t>
      </w:r>
      <w:r w:rsidRPr="002948CB">
        <w:rPr>
          <w:rFonts w:ascii="Times New Roman" w:hAnsi="Times New Roman" w:cs="Times New Roman"/>
          <w:sz w:val="28"/>
          <w:szCs w:val="28"/>
        </w:rPr>
        <w:t xml:space="preserve"> Nghị định số 20/2021/NĐ-CP.</w:t>
      </w:r>
    </w:p>
    <w:p w14:paraId="4760183E" w14:textId="24BE7D72" w:rsidR="00005B52" w:rsidRDefault="00FD21B0" w:rsidP="00265941">
      <w:pPr>
        <w:spacing w:before="100" w:after="100" w:line="340" w:lineRule="exact"/>
        <w:ind w:firstLine="720"/>
        <w:jc w:val="both"/>
        <w:rPr>
          <w:rFonts w:ascii="Times New Roman" w:hAnsi="Times New Roman" w:cs="Times New Roman"/>
          <w:sz w:val="28"/>
          <w:szCs w:val="28"/>
        </w:rPr>
      </w:pPr>
      <w:r>
        <w:rPr>
          <w:rFonts w:ascii="Times New Roman" w:hAnsi="Times New Roman" w:cs="Times New Roman"/>
          <w:sz w:val="28"/>
          <w:szCs w:val="28"/>
        </w:rPr>
        <w:t>e</w:t>
      </w:r>
      <w:r w:rsidR="00005B52">
        <w:rPr>
          <w:rFonts w:ascii="Times New Roman" w:hAnsi="Times New Roman" w:cs="Times New Roman"/>
          <w:sz w:val="28"/>
          <w:szCs w:val="28"/>
        </w:rPr>
        <w:t xml:space="preserve">) </w:t>
      </w:r>
      <w:r w:rsidR="00594ABB">
        <w:rPr>
          <w:rFonts w:ascii="Times New Roman" w:hAnsi="Times New Roman" w:cs="Times New Roman"/>
          <w:sz w:val="28"/>
          <w:szCs w:val="28"/>
        </w:rPr>
        <w:t xml:space="preserve">Quyết định </w:t>
      </w:r>
      <w:r w:rsidR="007C7D3D" w:rsidRPr="00005B52">
        <w:rPr>
          <w:rFonts w:ascii="Times New Roman" w:hAnsi="Times New Roman" w:cs="Times New Roman"/>
          <w:sz w:val="28"/>
          <w:szCs w:val="28"/>
        </w:rPr>
        <w:t xml:space="preserve">hỗ trợ làm nhà ở, sửa chữa nhà </w:t>
      </w:r>
      <w:r w:rsidR="007C7D3D">
        <w:rPr>
          <w:rFonts w:ascii="Times New Roman" w:hAnsi="Times New Roman" w:cs="Times New Roman"/>
          <w:sz w:val="28"/>
          <w:szCs w:val="28"/>
        </w:rPr>
        <w:t>theo t</w:t>
      </w:r>
      <w:r w:rsidR="00005B52" w:rsidRPr="00005B52">
        <w:rPr>
          <w:rFonts w:ascii="Times New Roman" w:hAnsi="Times New Roman" w:cs="Times New Roman"/>
          <w:sz w:val="28"/>
          <w:szCs w:val="28"/>
        </w:rPr>
        <w:t xml:space="preserve">rình tự </w:t>
      </w:r>
      <w:r w:rsidR="00005B52" w:rsidRPr="002948CB">
        <w:rPr>
          <w:rFonts w:ascii="Times New Roman" w:hAnsi="Times New Roman" w:cs="Times New Roman"/>
          <w:sz w:val="28"/>
          <w:szCs w:val="28"/>
        </w:rPr>
        <w:t xml:space="preserve">quy định tại khoản </w:t>
      </w:r>
      <w:r w:rsidR="00005B52">
        <w:rPr>
          <w:rFonts w:ascii="Times New Roman" w:hAnsi="Times New Roman" w:cs="Times New Roman"/>
          <w:sz w:val="28"/>
          <w:szCs w:val="28"/>
        </w:rPr>
        <w:t>4</w:t>
      </w:r>
      <w:r w:rsidR="00005B52" w:rsidRPr="002948CB">
        <w:rPr>
          <w:rFonts w:ascii="Times New Roman" w:hAnsi="Times New Roman" w:cs="Times New Roman"/>
          <w:sz w:val="28"/>
          <w:szCs w:val="28"/>
        </w:rPr>
        <w:t xml:space="preserve"> Điều 1</w:t>
      </w:r>
      <w:r w:rsidR="00005B52">
        <w:rPr>
          <w:rFonts w:ascii="Times New Roman" w:hAnsi="Times New Roman" w:cs="Times New Roman"/>
          <w:sz w:val="28"/>
          <w:szCs w:val="28"/>
        </w:rPr>
        <w:t>5</w:t>
      </w:r>
      <w:r w:rsidR="00005B52" w:rsidRPr="002948CB">
        <w:rPr>
          <w:rFonts w:ascii="Times New Roman" w:hAnsi="Times New Roman" w:cs="Times New Roman"/>
          <w:sz w:val="28"/>
          <w:szCs w:val="28"/>
        </w:rPr>
        <w:t xml:space="preserve"> Nghị định số 20/2021/NĐ-CP.</w:t>
      </w:r>
    </w:p>
    <w:p w14:paraId="62F76936" w14:textId="59D06D6C" w:rsidR="00005B52" w:rsidRPr="002948CB" w:rsidRDefault="00FD21B0" w:rsidP="00265941">
      <w:pPr>
        <w:spacing w:before="100" w:after="100" w:line="340" w:lineRule="exact"/>
        <w:ind w:firstLine="720"/>
        <w:jc w:val="both"/>
        <w:rPr>
          <w:rFonts w:ascii="Times New Roman" w:hAnsi="Times New Roman" w:cs="Times New Roman"/>
          <w:sz w:val="28"/>
          <w:szCs w:val="28"/>
        </w:rPr>
      </w:pPr>
      <w:r>
        <w:rPr>
          <w:rFonts w:ascii="Times New Roman" w:hAnsi="Times New Roman" w:cs="Times New Roman"/>
          <w:sz w:val="28"/>
          <w:szCs w:val="28"/>
        </w:rPr>
        <w:t>g</w:t>
      </w:r>
      <w:r w:rsidR="00005B52">
        <w:rPr>
          <w:rFonts w:ascii="Times New Roman" w:hAnsi="Times New Roman" w:cs="Times New Roman"/>
          <w:sz w:val="28"/>
          <w:szCs w:val="28"/>
        </w:rPr>
        <w:t xml:space="preserve">) </w:t>
      </w:r>
      <w:r w:rsidR="00494124">
        <w:rPr>
          <w:rFonts w:ascii="Times New Roman" w:hAnsi="Times New Roman" w:cs="Times New Roman"/>
          <w:sz w:val="28"/>
          <w:szCs w:val="28"/>
        </w:rPr>
        <w:t>Chuyển</w:t>
      </w:r>
      <w:r w:rsidR="00005B52">
        <w:rPr>
          <w:rFonts w:ascii="Times New Roman" w:hAnsi="Times New Roman" w:cs="Times New Roman"/>
          <w:sz w:val="28"/>
          <w:szCs w:val="28"/>
        </w:rPr>
        <w:t xml:space="preserve"> đ</w:t>
      </w:r>
      <w:r w:rsidR="00005B52" w:rsidRPr="00005B52">
        <w:rPr>
          <w:rFonts w:ascii="Times New Roman" w:hAnsi="Times New Roman" w:cs="Times New Roman"/>
          <w:sz w:val="28"/>
          <w:szCs w:val="28"/>
        </w:rPr>
        <w:t>ối tượng được nhận chăm sóc, nuôi dưỡng tại cộng đồng</w:t>
      </w:r>
      <w:r w:rsidR="00005B52">
        <w:rPr>
          <w:rFonts w:ascii="Times New Roman" w:hAnsi="Times New Roman" w:cs="Times New Roman"/>
          <w:sz w:val="28"/>
          <w:szCs w:val="28"/>
        </w:rPr>
        <w:t xml:space="preserve"> </w:t>
      </w:r>
      <w:r w:rsidR="00494124">
        <w:rPr>
          <w:rFonts w:ascii="Times New Roman" w:eastAsia="Calibri" w:hAnsi="Times New Roman" w:cs="Times New Roman"/>
          <w:sz w:val="28"/>
          <w:szCs w:val="28"/>
        </w:rPr>
        <w:t>sang</w:t>
      </w:r>
      <w:r w:rsidR="00494124" w:rsidRPr="0096374F">
        <w:rPr>
          <w:rFonts w:ascii="Times New Roman" w:eastAsia="Calibri" w:hAnsi="Times New Roman" w:cs="Times New Roman"/>
          <w:sz w:val="28"/>
          <w:szCs w:val="28"/>
        </w:rPr>
        <w:t xml:space="preserve"> hộ gia đình, cá nhân khác nhận chăm sóc, nuôi dưỡng</w:t>
      </w:r>
      <w:r w:rsidR="00010A9D">
        <w:rPr>
          <w:rFonts w:ascii="Times New Roman" w:eastAsia="Calibri" w:hAnsi="Times New Roman" w:cs="Times New Roman"/>
          <w:sz w:val="28"/>
          <w:szCs w:val="28"/>
        </w:rPr>
        <w:t xml:space="preserve"> </w:t>
      </w:r>
      <w:r w:rsidR="00010A9D" w:rsidRPr="002948CB">
        <w:rPr>
          <w:rFonts w:ascii="Times New Roman" w:hAnsi="Times New Roman" w:cs="Times New Roman"/>
          <w:sz w:val="28"/>
          <w:szCs w:val="28"/>
        </w:rPr>
        <w:t xml:space="preserve">quy định tại khoản </w:t>
      </w:r>
      <w:r w:rsidR="00010A9D">
        <w:rPr>
          <w:rFonts w:ascii="Times New Roman" w:hAnsi="Times New Roman" w:cs="Times New Roman"/>
          <w:sz w:val="28"/>
          <w:szCs w:val="28"/>
        </w:rPr>
        <w:t>3</w:t>
      </w:r>
      <w:r w:rsidR="00010A9D" w:rsidRPr="002948CB">
        <w:rPr>
          <w:rFonts w:ascii="Times New Roman" w:hAnsi="Times New Roman" w:cs="Times New Roman"/>
          <w:sz w:val="28"/>
          <w:szCs w:val="28"/>
        </w:rPr>
        <w:t xml:space="preserve"> Điều 1</w:t>
      </w:r>
      <w:r w:rsidR="00010A9D">
        <w:rPr>
          <w:rFonts w:ascii="Times New Roman" w:hAnsi="Times New Roman" w:cs="Times New Roman"/>
          <w:sz w:val="28"/>
          <w:szCs w:val="28"/>
        </w:rPr>
        <w:t>8</w:t>
      </w:r>
      <w:r w:rsidR="00010A9D" w:rsidRPr="002948CB">
        <w:rPr>
          <w:rFonts w:ascii="Times New Roman" w:hAnsi="Times New Roman" w:cs="Times New Roman"/>
          <w:sz w:val="28"/>
          <w:szCs w:val="28"/>
        </w:rPr>
        <w:t xml:space="preserve"> Nghị định số 20/2021/NĐ-CP</w:t>
      </w:r>
      <w:r w:rsidR="00005B52">
        <w:rPr>
          <w:rFonts w:ascii="Times New Roman" w:hAnsi="Times New Roman" w:cs="Times New Roman"/>
          <w:sz w:val="28"/>
          <w:szCs w:val="28"/>
        </w:rPr>
        <w:t>.</w:t>
      </w:r>
    </w:p>
    <w:p w14:paraId="2A8F0EDE" w14:textId="20DCFA3E" w:rsidR="003C7CD9" w:rsidRDefault="00FD21B0" w:rsidP="00265941">
      <w:pPr>
        <w:spacing w:before="100" w:after="100" w:line="340" w:lineRule="exact"/>
        <w:ind w:firstLine="720"/>
        <w:jc w:val="both"/>
        <w:rPr>
          <w:rFonts w:ascii="Times New Roman" w:hAnsi="Times New Roman" w:cs="Times New Roman"/>
          <w:sz w:val="28"/>
          <w:szCs w:val="28"/>
        </w:rPr>
      </w:pPr>
      <w:r>
        <w:rPr>
          <w:rFonts w:ascii="Times New Roman" w:hAnsi="Times New Roman" w:cs="Times New Roman"/>
          <w:sz w:val="28"/>
          <w:szCs w:val="28"/>
        </w:rPr>
        <w:t>h</w:t>
      </w:r>
      <w:r w:rsidR="003C7CD9" w:rsidRPr="002948CB">
        <w:rPr>
          <w:rFonts w:ascii="Times New Roman" w:hAnsi="Times New Roman" w:cs="Times New Roman"/>
          <w:sz w:val="28"/>
          <w:szCs w:val="28"/>
        </w:rPr>
        <w:t xml:space="preserve">) </w:t>
      </w:r>
      <w:r w:rsidR="00594ABB">
        <w:rPr>
          <w:rFonts w:ascii="Times New Roman" w:hAnsi="Times New Roman" w:cs="Times New Roman"/>
          <w:sz w:val="28"/>
          <w:szCs w:val="28"/>
        </w:rPr>
        <w:t xml:space="preserve">Quyết định </w:t>
      </w:r>
      <w:r w:rsidR="007C7D3D">
        <w:rPr>
          <w:rFonts w:ascii="Times New Roman" w:hAnsi="Times New Roman" w:cs="Times New Roman"/>
          <w:sz w:val="28"/>
          <w:szCs w:val="28"/>
        </w:rPr>
        <w:t xml:space="preserve">việc </w:t>
      </w:r>
      <w:r w:rsidR="007C7D3D" w:rsidRPr="002948CB">
        <w:rPr>
          <w:rFonts w:ascii="Times New Roman" w:hAnsi="Times New Roman" w:cs="Times New Roman"/>
          <w:sz w:val="28"/>
          <w:szCs w:val="28"/>
        </w:rPr>
        <w:t xml:space="preserve">nhận chăm sóc, nuôi dưỡng đối tượng </w:t>
      </w:r>
      <w:bookmarkStart w:id="3" w:name="khoan_2_18"/>
      <w:r w:rsidR="00594ABB" w:rsidRPr="00594ABB">
        <w:rPr>
          <w:rFonts w:ascii="Times New Roman" w:hAnsi="Times New Roman" w:cs="Times New Roman"/>
          <w:sz w:val="28"/>
          <w:szCs w:val="28"/>
        </w:rPr>
        <w:t>cần bảo vệ khẩn cấp thuộc diện nhận chăm sóc, nuôi dưỡng tạm thời tại cộng đồng</w:t>
      </w:r>
      <w:bookmarkEnd w:id="3"/>
      <w:r w:rsidR="00594ABB">
        <w:rPr>
          <w:rFonts w:ascii="Times New Roman" w:hAnsi="Times New Roman" w:cs="Times New Roman"/>
          <w:sz w:val="28"/>
          <w:szCs w:val="28"/>
        </w:rPr>
        <w:t xml:space="preserve"> </w:t>
      </w:r>
      <w:r w:rsidR="007C7D3D">
        <w:rPr>
          <w:rFonts w:ascii="Times New Roman" w:hAnsi="Times New Roman" w:cs="Times New Roman"/>
          <w:sz w:val="28"/>
          <w:szCs w:val="28"/>
        </w:rPr>
        <w:t>theo t</w:t>
      </w:r>
      <w:r w:rsidR="003C7CD9" w:rsidRPr="002948CB">
        <w:rPr>
          <w:rFonts w:ascii="Times New Roman" w:hAnsi="Times New Roman" w:cs="Times New Roman"/>
          <w:sz w:val="28"/>
          <w:szCs w:val="28"/>
        </w:rPr>
        <w:t>hủ tục quy định tại khoản 2, khoản 3 Điều 21 Nghị định số 20/2021/NĐ-CP.</w:t>
      </w:r>
    </w:p>
    <w:p w14:paraId="3D6C4C7A" w14:textId="53A9F23D" w:rsidR="00005B52" w:rsidRPr="00005B52" w:rsidRDefault="00FD21B0" w:rsidP="00265941">
      <w:pPr>
        <w:spacing w:before="100" w:after="100" w:line="340" w:lineRule="exact"/>
        <w:ind w:firstLine="720"/>
        <w:jc w:val="both"/>
        <w:rPr>
          <w:rFonts w:ascii="Times New Roman" w:hAnsi="Times New Roman" w:cs="Times New Roman"/>
          <w:sz w:val="28"/>
          <w:szCs w:val="28"/>
        </w:rPr>
      </w:pPr>
      <w:r>
        <w:rPr>
          <w:rFonts w:ascii="Times New Roman" w:hAnsi="Times New Roman" w:cs="Times New Roman"/>
          <w:sz w:val="28"/>
          <w:szCs w:val="28"/>
        </w:rPr>
        <w:t>i</w:t>
      </w:r>
      <w:r w:rsidR="00005B52">
        <w:rPr>
          <w:rFonts w:ascii="Times New Roman" w:hAnsi="Times New Roman" w:cs="Times New Roman"/>
          <w:sz w:val="28"/>
          <w:szCs w:val="28"/>
        </w:rPr>
        <w:t xml:space="preserve">) </w:t>
      </w:r>
      <w:r w:rsidR="00005B52" w:rsidRPr="00005B52">
        <w:rPr>
          <w:rFonts w:ascii="Times New Roman" w:hAnsi="Times New Roman" w:cs="Times New Roman"/>
          <w:sz w:val="28"/>
          <w:szCs w:val="28"/>
        </w:rPr>
        <w:t>T</w:t>
      </w:r>
      <w:r w:rsidR="00005B52">
        <w:rPr>
          <w:rFonts w:ascii="Times New Roman" w:hAnsi="Times New Roman" w:cs="Times New Roman"/>
          <w:sz w:val="28"/>
          <w:szCs w:val="28"/>
        </w:rPr>
        <w:t xml:space="preserve">hủ tục </w:t>
      </w:r>
      <w:r w:rsidR="00005B52" w:rsidRPr="00005B52">
        <w:rPr>
          <w:rFonts w:ascii="Times New Roman" w:hAnsi="Times New Roman" w:cs="Times New Roman"/>
          <w:sz w:val="28"/>
          <w:szCs w:val="28"/>
        </w:rPr>
        <w:t xml:space="preserve">tiếp nhận đối tượng vào cơ sở trợ giúp xã hội quy định tại </w:t>
      </w:r>
      <w:r w:rsidR="00005B52" w:rsidRPr="00005B52">
        <w:rPr>
          <w:rFonts w:ascii="Times New Roman" w:eastAsia="Calibri" w:hAnsi="Times New Roman" w:cs="Times New Roman"/>
          <w:sz w:val="28"/>
          <w:szCs w:val="28"/>
        </w:rPr>
        <w:t>Điều 2</w:t>
      </w:r>
      <w:r w:rsidR="00005B52">
        <w:rPr>
          <w:rFonts w:ascii="Times New Roman" w:eastAsia="Calibri" w:hAnsi="Times New Roman" w:cs="Times New Roman"/>
          <w:sz w:val="28"/>
          <w:szCs w:val="28"/>
        </w:rPr>
        <w:t>8</w:t>
      </w:r>
      <w:r w:rsidR="00005B52" w:rsidRPr="00005B52">
        <w:rPr>
          <w:rFonts w:ascii="Times New Roman" w:eastAsia="Calibri" w:hAnsi="Times New Roman" w:cs="Times New Roman"/>
          <w:sz w:val="28"/>
          <w:szCs w:val="28"/>
        </w:rPr>
        <w:t xml:space="preserve"> Nghị định số 20/2021/NĐ-</w:t>
      </w:r>
      <w:r w:rsidR="00005B52" w:rsidRPr="00005B52">
        <w:rPr>
          <w:rFonts w:ascii="Times New Roman" w:hAnsi="Times New Roman" w:cs="Times New Roman"/>
          <w:sz w:val="28"/>
          <w:szCs w:val="28"/>
        </w:rPr>
        <w:t>CP</w:t>
      </w:r>
      <w:r w:rsidR="008C25C1">
        <w:rPr>
          <w:rFonts w:ascii="Times New Roman" w:hAnsi="Times New Roman" w:cs="Times New Roman"/>
          <w:sz w:val="28"/>
          <w:szCs w:val="28"/>
        </w:rPr>
        <w:t>.</w:t>
      </w:r>
    </w:p>
    <w:p w14:paraId="6E7BF397" w14:textId="753DE241" w:rsidR="00A8763C" w:rsidRPr="002948CB" w:rsidRDefault="00FD21B0" w:rsidP="00265941">
      <w:pPr>
        <w:spacing w:before="100" w:after="10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pacing w:val="-4"/>
          <w:sz w:val="28"/>
          <w:szCs w:val="28"/>
        </w:rPr>
        <w:t>k</w:t>
      </w:r>
      <w:r w:rsidR="00A8763C" w:rsidRPr="002F2A2E">
        <w:rPr>
          <w:rFonts w:ascii="Times New Roman" w:eastAsia="Calibri" w:hAnsi="Times New Roman" w:cs="Times New Roman"/>
          <w:spacing w:val="-4"/>
          <w:sz w:val="28"/>
          <w:szCs w:val="28"/>
        </w:rPr>
        <w:t xml:space="preserve">) Cấp, thay đổi, thu hồi giấy chứng nhận đăng ký thành lập và giải thể cơ sở </w:t>
      </w:r>
      <w:r w:rsidR="00D02F86" w:rsidRPr="002F2A2E">
        <w:rPr>
          <w:rFonts w:ascii="Times New Roman" w:eastAsia="Calibri" w:hAnsi="Times New Roman" w:cs="Times New Roman"/>
          <w:spacing w:val="-4"/>
          <w:sz w:val="28"/>
          <w:szCs w:val="28"/>
        </w:rPr>
        <w:t xml:space="preserve">trợ giúp xã hội </w:t>
      </w:r>
      <w:r w:rsidR="00A8763C" w:rsidRPr="002F2A2E">
        <w:rPr>
          <w:rFonts w:ascii="Times New Roman" w:eastAsia="Calibri" w:hAnsi="Times New Roman" w:cs="Times New Roman"/>
          <w:spacing w:val="-4"/>
          <w:sz w:val="28"/>
          <w:szCs w:val="28"/>
        </w:rPr>
        <w:t>hoạt động trên phạm vi cấp xã quy định tại khoản 2 Điều 19 Nghị định số 103/2017/NĐ-CP</w:t>
      </w:r>
      <w:r w:rsidR="002F2A2E" w:rsidRPr="002F2A2E">
        <w:rPr>
          <w:rFonts w:ascii="Times New Roman" w:eastAsia="Calibri" w:hAnsi="Times New Roman" w:cs="Times New Roman"/>
          <w:spacing w:val="-4"/>
          <w:sz w:val="28"/>
          <w:szCs w:val="28"/>
        </w:rPr>
        <w:t xml:space="preserve"> ngày 12 tháng 9 năm 2017 của Chính phủ quy định về thành lập, tổ chức, hoạt động; giải thể và quản lý các cơ sở trợ giúp xã hội</w:t>
      </w:r>
      <w:r w:rsidR="00A8763C" w:rsidRPr="002948CB">
        <w:rPr>
          <w:rFonts w:ascii="Times New Roman" w:eastAsia="Calibri" w:hAnsi="Times New Roman" w:cs="Times New Roman"/>
          <w:sz w:val="28"/>
          <w:szCs w:val="28"/>
        </w:rPr>
        <w:t>.</w:t>
      </w:r>
    </w:p>
    <w:p w14:paraId="4C6F8CDE" w14:textId="2C2CD2D9" w:rsidR="00A8763C" w:rsidRDefault="00FD21B0" w:rsidP="00265941">
      <w:pPr>
        <w:spacing w:before="100" w:after="10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l</w:t>
      </w:r>
      <w:r w:rsidR="00A8763C" w:rsidRPr="002948CB">
        <w:rPr>
          <w:rFonts w:ascii="Times New Roman" w:eastAsia="Calibri" w:hAnsi="Times New Roman" w:cs="Times New Roman"/>
          <w:sz w:val="28"/>
          <w:szCs w:val="28"/>
        </w:rPr>
        <w:t xml:space="preserve">) Cấp, đình chỉ, thu hồi giấy phép hoạt động </w:t>
      </w:r>
      <w:r w:rsidR="00D02F86" w:rsidRPr="002948CB">
        <w:rPr>
          <w:rFonts w:ascii="Times New Roman" w:eastAsia="Calibri" w:hAnsi="Times New Roman" w:cs="Times New Roman"/>
          <w:sz w:val="28"/>
          <w:szCs w:val="28"/>
        </w:rPr>
        <w:t xml:space="preserve">của cơ sở trợ giúp xã hội </w:t>
      </w:r>
      <w:r w:rsidR="00A8763C" w:rsidRPr="002948CB">
        <w:rPr>
          <w:rFonts w:ascii="Times New Roman" w:eastAsia="Calibri" w:hAnsi="Times New Roman" w:cs="Times New Roman"/>
          <w:sz w:val="28"/>
          <w:szCs w:val="28"/>
        </w:rPr>
        <w:t>khoản 2 Điều 28 Nghị định số 103/2017/NĐ-CP.</w:t>
      </w:r>
    </w:p>
    <w:p w14:paraId="0CB4523D" w14:textId="2A6644F1" w:rsidR="00A94652" w:rsidRPr="00DC7306" w:rsidRDefault="00FD21B0" w:rsidP="00265941">
      <w:pPr>
        <w:spacing w:before="100" w:after="100" w:line="340" w:lineRule="exact"/>
        <w:ind w:firstLine="720"/>
        <w:jc w:val="both"/>
        <w:rPr>
          <w:rFonts w:ascii="Times New Roman" w:eastAsia="Calibri" w:hAnsi="Times New Roman" w:cs="Times New Roman"/>
          <w:sz w:val="28"/>
          <w:szCs w:val="28"/>
        </w:rPr>
      </w:pPr>
      <w:bookmarkStart w:id="4" w:name="dieu_17"/>
      <w:r>
        <w:rPr>
          <w:rFonts w:ascii="Times New Roman" w:eastAsia="Calibri" w:hAnsi="Times New Roman" w:cs="Times New Roman"/>
          <w:sz w:val="28"/>
          <w:szCs w:val="28"/>
          <w:lang w:val="de-DE"/>
        </w:rPr>
        <w:t>m</w:t>
      </w:r>
      <w:r w:rsidR="00A94652" w:rsidRPr="00DC7306">
        <w:rPr>
          <w:rFonts w:ascii="Times New Roman" w:eastAsia="Calibri" w:hAnsi="Times New Roman" w:cs="Times New Roman"/>
          <w:sz w:val="28"/>
          <w:szCs w:val="28"/>
          <w:lang w:val="de-DE"/>
        </w:rPr>
        <w:t xml:space="preserve">) Quyết định </w:t>
      </w:r>
      <w:r w:rsidR="00A94652" w:rsidRPr="00DC7306">
        <w:rPr>
          <w:rFonts w:ascii="Times New Roman" w:eastAsia="Calibri" w:hAnsi="Times New Roman" w:cs="Times New Roman"/>
          <w:sz w:val="28"/>
          <w:szCs w:val="28"/>
        </w:rPr>
        <w:t>thực hiện, điều chỉnh, thôi hưởng trợ cấp xã hội hàng tháng</w:t>
      </w:r>
      <w:r w:rsidR="00A94652" w:rsidRPr="00DC7306">
        <w:rPr>
          <w:rFonts w:ascii="Times New Roman" w:eastAsia="Calibri" w:hAnsi="Times New Roman" w:cs="Times New Roman"/>
          <w:sz w:val="28"/>
          <w:szCs w:val="28"/>
          <w:lang w:val="de-DE"/>
        </w:rPr>
        <w:t xml:space="preserve">, hỗ trợ kinh phí chăm sóc, nuôi dưỡng hàng tháng theo quy định tại </w:t>
      </w:r>
      <w:r w:rsidR="00DC7306" w:rsidRPr="00DC7306">
        <w:rPr>
          <w:rFonts w:ascii="Times New Roman" w:eastAsia="Calibri" w:hAnsi="Times New Roman" w:cs="Times New Roman"/>
          <w:sz w:val="28"/>
          <w:szCs w:val="28"/>
          <w:lang w:val="de-DE"/>
        </w:rPr>
        <w:t xml:space="preserve">Điều 8 </w:t>
      </w:r>
      <w:r w:rsidR="00A94652" w:rsidRPr="00DC7306">
        <w:rPr>
          <w:rFonts w:ascii="Times New Roman" w:eastAsia="Calibri" w:hAnsi="Times New Roman" w:cs="Times New Roman"/>
          <w:sz w:val="28"/>
          <w:szCs w:val="28"/>
          <w:lang w:val="de-DE"/>
        </w:rPr>
        <w:t>Nghị định số </w:t>
      </w:r>
      <w:bookmarkEnd w:id="4"/>
      <w:r w:rsidR="00A94652" w:rsidRPr="00DC7306">
        <w:rPr>
          <w:rFonts w:ascii="Times New Roman" w:eastAsia="Calibri" w:hAnsi="Times New Roman" w:cs="Times New Roman"/>
          <w:sz w:val="28"/>
          <w:szCs w:val="28"/>
        </w:rPr>
        <w:t>136/2013/NĐ-CP ngày 21 tháng 10 năm 2013 của Chính phủ quy định chính sách trợ giúp xã hội đối với đối tượng bảo trợ xã hội được sửa đổi, bổ sung năm 2018.</w:t>
      </w:r>
    </w:p>
    <w:p w14:paraId="1BCF4BA6" w14:textId="430A2F58" w:rsidR="00417249" w:rsidRDefault="003C7CD9" w:rsidP="00265941">
      <w:pPr>
        <w:spacing w:before="100" w:after="100" w:line="340" w:lineRule="exact"/>
        <w:ind w:firstLine="720"/>
        <w:jc w:val="both"/>
        <w:rPr>
          <w:rFonts w:ascii="Times New Roman" w:hAnsi="Times New Roman" w:cs="Times New Roman"/>
          <w:sz w:val="28"/>
          <w:szCs w:val="28"/>
        </w:rPr>
      </w:pPr>
      <w:r w:rsidRPr="002948CB">
        <w:rPr>
          <w:rFonts w:ascii="Times New Roman" w:hAnsi="Times New Roman" w:cs="Times New Roman"/>
          <w:sz w:val="28"/>
          <w:szCs w:val="28"/>
        </w:rPr>
        <w:t xml:space="preserve">2. Cơ quan chuyên môn về y tế thuộc Ủy ban nhân dân cấp tỉnh </w:t>
      </w:r>
      <w:r w:rsidR="00594ABB">
        <w:rPr>
          <w:rFonts w:ascii="Times New Roman" w:hAnsi="Times New Roman" w:cs="Times New Roman"/>
          <w:sz w:val="28"/>
          <w:szCs w:val="28"/>
        </w:rPr>
        <w:t>thực hiện thẩm quyền</w:t>
      </w:r>
      <w:r w:rsidR="00417249">
        <w:rPr>
          <w:rFonts w:ascii="Times New Roman" w:hAnsi="Times New Roman" w:cs="Times New Roman"/>
          <w:sz w:val="28"/>
          <w:szCs w:val="28"/>
        </w:rPr>
        <w:t>:</w:t>
      </w:r>
    </w:p>
    <w:p w14:paraId="59844CEF" w14:textId="2DE8D606" w:rsidR="00A8763C" w:rsidRDefault="00417249" w:rsidP="00265941">
      <w:pPr>
        <w:spacing w:before="100" w:after="100" w:line="340" w:lineRule="exact"/>
        <w:ind w:firstLine="720"/>
        <w:jc w:val="both"/>
        <w:rPr>
          <w:rFonts w:ascii="Times New Roman" w:eastAsia="Calibri" w:hAnsi="Times New Roman" w:cs="Times New Roman"/>
          <w:sz w:val="28"/>
          <w:szCs w:val="28"/>
        </w:rPr>
      </w:pPr>
      <w:r>
        <w:rPr>
          <w:rFonts w:ascii="Times New Roman" w:hAnsi="Times New Roman" w:cs="Times New Roman"/>
          <w:sz w:val="28"/>
          <w:szCs w:val="28"/>
        </w:rPr>
        <w:t>a) T</w:t>
      </w:r>
      <w:r w:rsidR="003C7CD9" w:rsidRPr="002948CB">
        <w:rPr>
          <w:rFonts w:ascii="Times New Roman" w:hAnsi="Times New Roman" w:cs="Times New Roman"/>
          <w:sz w:val="28"/>
          <w:szCs w:val="28"/>
        </w:rPr>
        <w:t>hực hiện</w:t>
      </w:r>
      <w:r>
        <w:rPr>
          <w:rFonts w:ascii="Times New Roman" w:hAnsi="Times New Roman" w:cs="Times New Roman"/>
          <w:sz w:val="28"/>
          <w:szCs w:val="28"/>
        </w:rPr>
        <w:t xml:space="preserve"> c</w:t>
      </w:r>
      <w:r w:rsidR="00A8763C" w:rsidRPr="002948CB">
        <w:rPr>
          <w:rFonts w:ascii="Times New Roman" w:eastAsia="Calibri" w:hAnsi="Times New Roman" w:cs="Times New Roman"/>
          <w:sz w:val="28"/>
          <w:szCs w:val="28"/>
        </w:rPr>
        <w:t xml:space="preserve">ấp, thay đổi, thu hồi giấy chứng nhận đăng ký thành lập và giải thể cơ sở </w:t>
      </w:r>
      <w:r w:rsidR="00A8763C" w:rsidRPr="00A8763C">
        <w:rPr>
          <w:rFonts w:ascii="Times New Roman" w:eastAsia="Calibri" w:hAnsi="Times New Roman" w:cs="Times New Roman"/>
          <w:sz w:val="28"/>
          <w:szCs w:val="28"/>
        </w:rPr>
        <w:t xml:space="preserve">hoạt động trên phạm vi liên tỉnh hoặc liên </w:t>
      </w:r>
      <w:r w:rsidR="00A8763C" w:rsidRPr="002948CB">
        <w:rPr>
          <w:rFonts w:ascii="Times New Roman" w:eastAsia="Calibri" w:hAnsi="Times New Roman" w:cs="Times New Roman"/>
          <w:sz w:val="28"/>
          <w:szCs w:val="28"/>
        </w:rPr>
        <w:t>xã</w:t>
      </w:r>
      <w:r w:rsidR="00A8763C" w:rsidRPr="00A8763C">
        <w:rPr>
          <w:rFonts w:ascii="Times New Roman" w:eastAsia="Calibri" w:hAnsi="Times New Roman" w:cs="Times New Roman"/>
          <w:sz w:val="28"/>
          <w:szCs w:val="28"/>
        </w:rPr>
        <w:t>, có trụ sở chính đặt tại địa phương</w:t>
      </w:r>
      <w:r w:rsidR="00A8763C" w:rsidRPr="002948CB">
        <w:rPr>
          <w:rFonts w:ascii="Times New Roman" w:eastAsia="Calibri" w:hAnsi="Times New Roman" w:cs="Times New Roman"/>
          <w:sz w:val="28"/>
          <w:szCs w:val="28"/>
        </w:rPr>
        <w:t xml:space="preserve"> quy định tại khoản 1 Điều 19 Nghị định số 103/2017/NĐ-CP</w:t>
      </w:r>
      <w:r>
        <w:rPr>
          <w:rFonts w:ascii="Times New Roman" w:eastAsia="Calibri" w:hAnsi="Times New Roman" w:cs="Times New Roman"/>
          <w:sz w:val="28"/>
          <w:szCs w:val="28"/>
        </w:rPr>
        <w:t>.</w:t>
      </w:r>
    </w:p>
    <w:p w14:paraId="6EB672E6" w14:textId="77777777" w:rsidR="00417249" w:rsidRPr="002948CB" w:rsidRDefault="00417249" w:rsidP="00417249">
      <w:pPr>
        <w:spacing w:before="100" w:after="100" w:line="350" w:lineRule="exact"/>
        <w:ind w:firstLine="720"/>
        <w:jc w:val="both"/>
        <w:rPr>
          <w:rFonts w:ascii="Times New Roman" w:hAnsi="Times New Roman" w:cs="Times New Roman"/>
          <w:sz w:val="28"/>
          <w:szCs w:val="28"/>
        </w:rPr>
      </w:pPr>
      <w:r w:rsidRPr="002948CB">
        <w:rPr>
          <w:rFonts w:ascii="Times New Roman" w:hAnsi="Times New Roman" w:cs="Times New Roman"/>
          <w:sz w:val="28"/>
          <w:szCs w:val="28"/>
        </w:rPr>
        <w:t>b) Chi trả chính sách trợ giúp xã hội hàng tháng và hỗ trợ nhận chăm sóc, nuôi dưỡng tại cộng đồng quy định tại khoản 3, khoản 4, khoản 5 Điều 34 Nghị định số 20/2021/NĐ-CP.</w:t>
      </w:r>
    </w:p>
    <w:p w14:paraId="408069CD" w14:textId="744ED18C" w:rsidR="003C7CD9" w:rsidRPr="00C72572" w:rsidRDefault="003C7CD9" w:rsidP="00C72572">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lastRenderedPageBreak/>
        <w:t xml:space="preserve">Điều 8. </w:t>
      </w:r>
      <w:r w:rsidRPr="003C7CD9">
        <w:rPr>
          <w:rFonts w:ascii="Times New Roman" w:hAnsi="Times New Roman" w:cs="Times New Roman"/>
          <w:b/>
          <w:bCs/>
          <w:sz w:val="28"/>
          <w:szCs w:val="28"/>
        </w:rPr>
        <w:t>Thủ tục thực hiện trợ cấp xã hội hằng tháng, hỗ trợ kinh phí chăm sóc hằng tháng</w:t>
      </w:r>
    </w:p>
    <w:p w14:paraId="7B66258F" w14:textId="77777777" w:rsidR="002A39D5" w:rsidRPr="0096374F" w:rsidRDefault="002A39D5" w:rsidP="002A39D5">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1. Trình tự thực hiện trợ cấp xã hội hằng tháng, hỗ trợ kinh phí chăm sóc hằng tháng theo quy định sau đây:</w:t>
      </w:r>
    </w:p>
    <w:p w14:paraId="18BBDD6E" w14:textId="116CD71E" w:rsidR="002A39D5" w:rsidRPr="0096374F" w:rsidRDefault="002A39D5" w:rsidP="002A39D5">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a) Người đề nghị hưởng trợ cấp xã hội, hỗ trợ kinh phí chăm sóc (sau đây gọi chung là người đề nghị) có hồ sơ theo quy định tại Điều 7 </w:t>
      </w:r>
      <w:r w:rsidRPr="00F40009">
        <w:rPr>
          <w:rFonts w:ascii="Times New Roman" w:hAnsi="Times New Roman" w:cs="Times New Roman"/>
          <w:sz w:val="28"/>
          <w:szCs w:val="28"/>
        </w:rPr>
        <w:t>Nghị định số 20/2021/NĐ-CP</w:t>
      </w:r>
      <w:r>
        <w:rPr>
          <w:rFonts w:ascii="Times New Roman" w:hAnsi="Times New Roman" w:cs="Times New Roman"/>
          <w:sz w:val="28"/>
          <w:szCs w:val="28"/>
        </w:rPr>
        <w:t xml:space="preserve"> </w:t>
      </w:r>
      <w:r w:rsidRPr="0096374F">
        <w:rPr>
          <w:rFonts w:ascii="Times New Roman" w:eastAsia="Calibri" w:hAnsi="Times New Roman" w:cs="Times New Roman"/>
          <w:sz w:val="28"/>
          <w:szCs w:val="28"/>
        </w:rPr>
        <w:t>gửi Chủ tịch Ủy ban nhân dân xã, phường, đặc khu (sau đây gọi chung là xã) nơi cư trú;</w:t>
      </w:r>
    </w:p>
    <w:p w14:paraId="7A2A8FD0" w14:textId="2F36EBD3" w:rsidR="002A39D5" w:rsidRPr="0096374F" w:rsidRDefault="002A39D5" w:rsidP="00D50FD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b) Trong thời hạn 07 ngày làm việc, kể từ ngày nhận được hồ sơ của người đề nghị, </w:t>
      </w:r>
      <w:r>
        <w:rPr>
          <w:rFonts w:ascii="Times New Roman" w:eastAsia="Calibri" w:hAnsi="Times New Roman" w:cs="Times New Roman"/>
          <w:sz w:val="28"/>
          <w:szCs w:val="28"/>
        </w:rPr>
        <w:t>cơ quan chuyên môn về y tế thuộc Ủy ban nhân dân cấp xã</w:t>
      </w:r>
      <w:r w:rsidRPr="0096374F">
        <w:rPr>
          <w:rFonts w:ascii="Times New Roman" w:eastAsia="Calibri" w:hAnsi="Times New Roman" w:cs="Times New Roman"/>
          <w:sz w:val="28"/>
          <w:szCs w:val="28"/>
        </w:rPr>
        <w:t xml:space="preserve"> có trách nhiệm xem xét, phối hợp với Công an xã thực hiện xác thực và chuẩn hoá thông tin trong hồ sơ của người đề nghị với cơ sở dữ liệu quốc gia về dân cư, trình Chủ tịch Ủy ban nhân dân cấp xã xem xét quyết định;</w:t>
      </w:r>
    </w:p>
    <w:p w14:paraId="4DDC0A02" w14:textId="7624B9B8" w:rsidR="002A39D5" w:rsidRPr="0096374F" w:rsidRDefault="002A39D5" w:rsidP="00D50FD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c) Trong thời hạn 03 ngày làm việc, kể từ ngày nhận được văn bản trình của </w:t>
      </w:r>
      <w:r>
        <w:rPr>
          <w:rFonts w:ascii="Times New Roman" w:eastAsia="Calibri" w:hAnsi="Times New Roman" w:cs="Times New Roman"/>
          <w:sz w:val="28"/>
          <w:szCs w:val="28"/>
        </w:rPr>
        <w:t>cơ quan chuyên môn về y tế thuộc Ủy ban nhân dân cấp xã</w:t>
      </w:r>
      <w:r w:rsidRPr="0096374F">
        <w:rPr>
          <w:rFonts w:ascii="Times New Roman" w:eastAsia="Calibri" w:hAnsi="Times New Roman" w:cs="Times New Roman"/>
          <w:sz w:val="28"/>
          <w:szCs w:val="28"/>
        </w:rPr>
        <w:t xml:space="preserve">, Chủ tịch Ủy ban nhân dân xã xem xét, ký quyết định trợ cấp xã hội, hỗ trợ kinh phí chăm sóc hằng tháng. Thời điểm hưởng chính sách từ tháng Chủ tịch Ủy ban nhân dân xã ký quyết định. </w:t>
      </w:r>
    </w:p>
    <w:p w14:paraId="0D78DADA" w14:textId="77777777" w:rsidR="002A39D5" w:rsidRPr="0096374F" w:rsidRDefault="002A39D5" w:rsidP="00D50FD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Trường hợp người đề nghị không đủ điều kiện hưởng, Chủ tịch Ủy ban nhân dân cấp xã trả lời bằng văn bản và nêu rõ lý do.</w:t>
      </w:r>
    </w:p>
    <w:p w14:paraId="707094CA" w14:textId="77777777" w:rsidR="002A39D5" w:rsidRPr="0096374F" w:rsidRDefault="002A39D5" w:rsidP="00D50FD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2. Trường hợp người đang hưởng trợ cấp xã hội, hỗ trợ kinh phí chăm sóc hằng tháng thay đổi nơi cư trú và đề nghị hưởng chế độ, chính sách ở nơi cư trú mới, Chủ tịch Uỷ ban nhân dân xã nơi đang chi trả chính sách quyết định thôi chi trả và gửi văn bản kèm theo hồ sơ, giấy tờ liên quan đến Ủy ban nhân dân xã nơi cư trú mới của người đề nghị.</w:t>
      </w:r>
    </w:p>
    <w:p w14:paraId="2A09010C" w14:textId="77777777" w:rsidR="002A39D5" w:rsidRPr="0096374F" w:rsidRDefault="002A39D5" w:rsidP="00D50FD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Chủ tịch Ủy ban nhân dân xã nơi cư trú mới căn cứ hồ sơ, giấy tờ của người đề nghị quyết định trợ cấp xã hội, hỗ trợ kinh phí chăm sóc hằng tháng cho người đề nghị và thực hiện chi trả chính sách từ tháng thôi chi trả ở nơi cư trú cũ.</w:t>
      </w:r>
    </w:p>
    <w:p w14:paraId="3D155109" w14:textId="6125B2DA" w:rsidR="003C7CD9" w:rsidRDefault="002A39D5" w:rsidP="00D50FD6">
      <w:pPr>
        <w:spacing w:before="80" w:after="80" w:line="350" w:lineRule="exact"/>
        <w:ind w:firstLine="720"/>
        <w:jc w:val="both"/>
        <w:rPr>
          <w:rFonts w:ascii="Times New Roman" w:hAnsi="Times New Roman" w:cs="Times New Roman"/>
          <w:sz w:val="28"/>
          <w:szCs w:val="28"/>
        </w:rPr>
      </w:pPr>
      <w:r w:rsidRPr="0096374F">
        <w:rPr>
          <w:rFonts w:ascii="Times New Roman" w:eastAsia="Calibri" w:hAnsi="Times New Roman" w:cs="Times New Roman"/>
          <w:sz w:val="28"/>
          <w:szCs w:val="28"/>
        </w:rPr>
        <w:t xml:space="preserve">3. Trường hợp người đang hưởng trợ cấp xã hội, hỗ trợ kinh phí chăm sóc hằng tháng bị chết, không đủ điều kiện hưởng hoặc thay đổi điều kiện hưởng, </w:t>
      </w:r>
      <w:r>
        <w:rPr>
          <w:rFonts w:ascii="Times New Roman" w:eastAsia="Calibri" w:hAnsi="Times New Roman" w:cs="Times New Roman"/>
          <w:sz w:val="28"/>
          <w:szCs w:val="28"/>
        </w:rPr>
        <w:t>cơ quan chuyên môn về y tế thuộc Ủy ban nhân dân cấp xã</w:t>
      </w:r>
      <w:r w:rsidRPr="0096374F">
        <w:rPr>
          <w:rFonts w:ascii="Times New Roman" w:eastAsia="Calibri" w:hAnsi="Times New Roman" w:cs="Times New Roman"/>
          <w:sz w:val="28"/>
          <w:szCs w:val="28"/>
        </w:rPr>
        <w:t xml:space="preserve"> xem xét trình Chủ tịch Ủy ban nhân dân xã quyết định thôi hưởng, điều chỉnh mức hưởng. Thời gian thôi hưởng, điều chỉnh mức hưởng từ tháng ngay sau tháng đối tượng hưởng chính sách chết, không đủ điều kiện hưởng hoặc thay đổ điều kiện hưởng chính sách.</w:t>
      </w:r>
    </w:p>
    <w:p w14:paraId="75E19EFF" w14:textId="1055B7E2" w:rsidR="003578D8" w:rsidRPr="003578D8" w:rsidRDefault="003578D8" w:rsidP="00D50FD6">
      <w:pPr>
        <w:tabs>
          <w:tab w:val="left" w:pos="567"/>
          <w:tab w:val="right" w:leader="dot" w:pos="8931"/>
        </w:tabs>
        <w:spacing w:before="80" w:after="80" w:line="35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Điều 9</w:t>
      </w:r>
      <w:r w:rsidRPr="003578D8">
        <w:rPr>
          <w:rFonts w:ascii="Times New Roman" w:hAnsi="Times New Roman" w:cs="Times New Roman"/>
          <w:b/>
          <w:bCs/>
          <w:sz w:val="28"/>
          <w:szCs w:val="28"/>
        </w:rPr>
        <w:t>. Trình tự, thủ tục thực hiện hỗ trợ chi phí mai táng</w:t>
      </w:r>
    </w:p>
    <w:p w14:paraId="6B9D95F1" w14:textId="02E6D6E7" w:rsidR="003578D8" w:rsidRPr="0096374F" w:rsidRDefault="003578D8" w:rsidP="00D50FD6">
      <w:pPr>
        <w:spacing w:before="80" w:after="8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6374F">
        <w:rPr>
          <w:rFonts w:ascii="Times New Roman" w:eastAsia="Calibri" w:hAnsi="Times New Roman" w:cs="Times New Roman"/>
          <w:sz w:val="28"/>
          <w:szCs w:val="28"/>
        </w:rPr>
        <w:t xml:space="preserve"> Cá nhân, cơ quan, đơn vị tổ chức đứng ra mai táng cho đối tượng làm hồ sơ theo quy định tại khoản 3 Điều </w:t>
      </w:r>
      <w:r>
        <w:rPr>
          <w:rFonts w:ascii="Times New Roman" w:eastAsia="Calibri" w:hAnsi="Times New Roman" w:cs="Times New Roman"/>
          <w:sz w:val="28"/>
          <w:szCs w:val="28"/>
        </w:rPr>
        <w:t xml:space="preserve">11 </w:t>
      </w:r>
      <w:r w:rsidRPr="00F40009">
        <w:rPr>
          <w:rFonts w:ascii="Times New Roman" w:hAnsi="Times New Roman" w:cs="Times New Roman"/>
          <w:sz w:val="28"/>
          <w:szCs w:val="28"/>
        </w:rPr>
        <w:t>Nghị định số 20/2021/NĐ-CP</w:t>
      </w:r>
      <w:r w:rsidRPr="0096374F">
        <w:rPr>
          <w:rFonts w:ascii="Times New Roman" w:eastAsia="Calibri" w:hAnsi="Times New Roman" w:cs="Times New Roman"/>
          <w:sz w:val="28"/>
          <w:szCs w:val="28"/>
        </w:rPr>
        <w:t xml:space="preserve"> gửi Chủ tịch Ủy ban nhân dân xã</w:t>
      </w:r>
      <w:r>
        <w:rPr>
          <w:rFonts w:ascii="Times New Roman" w:eastAsia="Calibri" w:hAnsi="Times New Roman" w:cs="Times New Roman"/>
          <w:sz w:val="28"/>
          <w:szCs w:val="28"/>
        </w:rPr>
        <w:t>.</w:t>
      </w:r>
    </w:p>
    <w:p w14:paraId="178E41C1" w14:textId="0D86E11E" w:rsidR="003578D8" w:rsidRDefault="003578D8" w:rsidP="00D50FD6">
      <w:pPr>
        <w:spacing w:before="80" w:after="8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2.</w:t>
      </w:r>
      <w:r w:rsidRPr="0096374F">
        <w:rPr>
          <w:rFonts w:ascii="Times New Roman" w:eastAsia="Calibri" w:hAnsi="Times New Roman" w:cs="Times New Roman"/>
          <w:sz w:val="28"/>
          <w:szCs w:val="28"/>
        </w:rPr>
        <w:t xml:space="preserve"> Trong thời hạn 05 ngày làm việc, kể từ ngày nhận đủ hồ sơ, </w:t>
      </w:r>
      <w:r>
        <w:rPr>
          <w:rFonts w:ascii="Times New Roman" w:eastAsia="Calibri" w:hAnsi="Times New Roman" w:cs="Times New Roman"/>
          <w:sz w:val="28"/>
          <w:szCs w:val="28"/>
        </w:rPr>
        <w:t>cơ quan chuyên môn về y tế thuộc Ủy ban nhân dân cấp xã</w:t>
      </w:r>
      <w:r w:rsidRPr="0096374F">
        <w:rPr>
          <w:rFonts w:ascii="Times New Roman" w:eastAsia="Calibri" w:hAnsi="Times New Roman" w:cs="Times New Roman"/>
          <w:sz w:val="28"/>
          <w:szCs w:val="28"/>
        </w:rPr>
        <w:t xml:space="preserve"> xem xét, trình Chủ tịch Ủy ban nhân dân xã ký quyết định hỗ trợ chi phí mai táng và thực hiện chi trả kinh phí hỗ trợ theo quy định.</w:t>
      </w:r>
    </w:p>
    <w:p w14:paraId="29B209B2" w14:textId="1C3687AD" w:rsidR="003578D8" w:rsidRPr="004B3E86" w:rsidRDefault="003578D8" w:rsidP="00D50FD6">
      <w:pPr>
        <w:tabs>
          <w:tab w:val="left" w:pos="567"/>
          <w:tab w:val="right" w:leader="dot" w:pos="8931"/>
        </w:tabs>
        <w:spacing w:before="80" w:after="80" w:line="350" w:lineRule="exact"/>
        <w:ind w:firstLine="720"/>
        <w:jc w:val="both"/>
        <w:outlineLvl w:val="2"/>
        <w:rPr>
          <w:rFonts w:ascii="Times New Roman Bold" w:hAnsi="Times New Roman Bold" w:cs="Times New Roman"/>
          <w:b/>
          <w:bCs/>
          <w:spacing w:val="-6"/>
          <w:sz w:val="28"/>
          <w:szCs w:val="28"/>
        </w:rPr>
      </w:pPr>
      <w:r w:rsidRPr="004B3E86">
        <w:rPr>
          <w:rFonts w:ascii="Times New Roman Bold" w:hAnsi="Times New Roman Bold" w:cs="Times New Roman"/>
          <w:b/>
          <w:bCs/>
          <w:spacing w:val="-6"/>
          <w:sz w:val="28"/>
          <w:szCs w:val="28"/>
        </w:rPr>
        <w:t>Điều 10. Trình tự thực hiện hỗ trợ lương thực và nhu yếu phẩm thiết yếu</w:t>
      </w:r>
    </w:p>
    <w:p w14:paraId="51385783" w14:textId="77777777" w:rsidR="00D50FD6" w:rsidRDefault="003578D8" w:rsidP="00D50FD6">
      <w:pPr>
        <w:spacing w:before="80" w:after="8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6374F">
        <w:rPr>
          <w:rFonts w:ascii="Times New Roman" w:eastAsia="Calibri" w:hAnsi="Times New Roman" w:cs="Times New Roman"/>
          <w:sz w:val="28"/>
          <w:szCs w:val="28"/>
        </w:rPr>
        <w:t xml:space="preserve"> Khi có hộ gia đình trên địa bàn thiếu đói, thiếu nhu yếu phẩm thiết yếu, </w:t>
      </w:r>
      <w:r>
        <w:rPr>
          <w:rFonts w:ascii="Times New Roman" w:eastAsia="Calibri" w:hAnsi="Times New Roman" w:cs="Times New Roman"/>
          <w:sz w:val="28"/>
          <w:szCs w:val="28"/>
        </w:rPr>
        <w:t xml:space="preserve">cơ quan chuyên môn về y tế thuộc Ủy ban nhân dân cấp xã </w:t>
      </w:r>
      <w:r w:rsidRPr="0096374F">
        <w:rPr>
          <w:rFonts w:ascii="Times New Roman" w:eastAsia="Calibri" w:hAnsi="Times New Roman" w:cs="Times New Roman"/>
          <w:sz w:val="28"/>
          <w:szCs w:val="28"/>
        </w:rPr>
        <w:t xml:space="preserve">chủ trì rà soát, tổng hợp danh sách hộ, cá nhân cần hỗ trợ theo Mẫu số 4a và 4b ban hành kèm theo </w:t>
      </w:r>
      <w:r w:rsidRPr="00F40009">
        <w:rPr>
          <w:rFonts w:ascii="Times New Roman" w:hAnsi="Times New Roman" w:cs="Times New Roman"/>
          <w:sz w:val="28"/>
          <w:szCs w:val="28"/>
        </w:rPr>
        <w:t>Nghị định số 20/2021/NĐ-CP</w:t>
      </w:r>
      <w:r w:rsidRPr="0096374F">
        <w:rPr>
          <w:rFonts w:ascii="Times New Roman" w:eastAsia="Calibri" w:hAnsi="Times New Roman" w:cs="Times New Roman"/>
          <w:sz w:val="28"/>
          <w:szCs w:val="28"/>
        </w:rPr>
        <w:t xml:space="preserve">, trình Chủ tịch Ủy ban nhân dân xã quyết định và tổ chức cứu trợ từ nguồn lực của địa phương. </w:t>
      </w:r>
    </w:p>
    <w:p w14:paraId="2E2AC7C2" w14:textId="0A03DCC0" w:rsidR="003578D8" w:rsidRPr="0096374F" w:rsidRDefault="003578D8" w:rsidP="00D50FD6">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Trường hợp thiếu nguồn lực, Chủ tịch Ủy ban nhân dân xã có văn bản đề nghị Chủ tịch Uỷ ban nhân dân tỉnh xem xét hỗ trợ nguồn lực (văn bản gửi qua Sở Y tế, Sở Tài chính);</w:t>
      </w:r>
    </w:p>
    <w:p w14:paraId="3A3E2C01" w14:textId="537EE3C3" w:rsidR="003578D8"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3578D8" w:rsidRPr="0096374F">
        <w:rPr>
          <w:rFonts w:ascii="Times New Roman" w:eastAsia="Calibri" w:hAnsi="Times New Roman" w:cs="Times New Roman"/>
          <w:sz w:val="28"/>
          <w:szCs w:val="28"/>
        </w:rPr>
        <w:t xml:space="preserve"> Sở Y tế chủ trì, phối hợp với Sở Tài chính tổng hợp, trình Chủ tịch Ủy ban nhân dân tỉnh, thành phố trực thuộc trung ương (sau đây giọi chung là tỉnh) xem xét, quyết định hỗ trợ. Trường hợp tỉnh thiếu nguồn lực, Chủ tịch Ủy ban nhân dân tỉnh có văn bản gửi Bộ Y tế, Bộ Tài chính;</w:t>
      </w:r>
    </w:p>
    <w:p w14:paraId="7E2AE39F" w14:textId="29BD18ED" w:rsidR="003578D8"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3578D8" w:rsidRPr="0096374F">
        <w:rPr>
          <w:rFonts w:ascii="Times New Roman" w:eastAsia="Calibri" w:hAnsi="Times New Roman" w:cs="Times New Roman"/>
          <w:sz w:val="28"/>
          <w:szCs w:val="28"/>
        </w:rPr>
        <w:t xml:space="preserve"> Bộ Y tế chủ trì tổng hợp nhu cầu hỗ trợ của các tỉnh, trình Thủ tướng Chính phủ xem xét quyết định, đồng thời gửi Bộ Tài chính thẩm định, trình Thủ tướng Chính phủ quyết định xuất cấp hàng dự trữ quốc gia;</w:t>
      </w:r>
    </w:p>
    <w:p w14:paraId="4E6B52FB" w14:textId="4AC16F5E" w:rsidR="003578D8"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3578D8" w:rsidRPr="0096374F">
        <w:rPr>
          <w:rFonts w:ascii="Times New Roman" w:eastAsia="Calibri" w:hAnsi="Times New Roman" w:cs="Times New Roman"/>
          <w:sz w:val="28"/>
          <w:szCs w:val="28"/>
        </w:rPr>
        <w:t xml:space="preserve"> Khi nhận được hỗ trợ, Chủ tịch Ủy ban nhân dân xã tổ chức thực hiện hỗ trợ ngay cho đối tượng bảo đảm đúng quy định;</w:t>
      </w:r>
    </w:p>
    <w:p w14:paraId="065B49B8" w14:textId="562C28AD" w:rsidR="003578D8"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3578D8" w:rsidRPr="0096374F">
        <w:rPr>
          <w:rFonts w:ascii="Times New Roman" w:eastAsia="Calibri" w:hAnsi="Times New Roman" w:cs="Times New Roman"/>
          <w:sz w:val="28"/>
          <w:szCs w:val="28"/>
        </w:rPr>
        <w:t xml:space="preserve"> Kết thúc mỗi đợt hỗ trợ, Chủ tịch Ủy ban nhân dân xã, Chủ tịch Ủy ban nhân dân tỉnh tổng hợp, báo cáo kết quả hỗ trợ</w:t>
      </w:r>
      <w:r w:rsidR="003578D8">
        <w:rPr>
          <w:rFonts w:ascii="Times New Roman" w:eastAsia="Calibri" w:hAnsi="Times New Roman" w:cs="Times New Roman"/>
          <w:sz w:val="28"/>
          <w:szCs w:val="28"/>
        </w:rPr>
        <w:t>.</w:t>
      </w:r>
    </w:p>
    <w:p w14:paraId="24D14F33" w14:textId="597C2CB0" w:rsidR="004B3E86" w:rsidRPr="004B3E86" w:rsidRDefault="004B3E86" w:rsidP="00D50FD6">
      <w:pPr>
        <w:tabs>
          <w:tab w:val="left" w:pos="567"/>
          <w:tab w:val="right" w:leader="dot" w:pos="8931"/>
        </w:tabs>
        <w:spacing w:before="40" w:after="40" w:line="34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Điều 11. Thủ tục h</w:t>
      </w:r>
      <w:r w:rsidRPr="004B3E86">
        <w:rPr>
          <w:rFonts w:ascii="Times New Roman" w:hAnsi="Times New Roman" w:cs="Times New Roman"/>
          <w:b/>
          <w:bCs/>
          <w:sz w:val="28"/>
          <w:szCs w:val="28"/>
        </w:rPr>
        <w:t xml:space="preserve">ỗ trợ chi phí điều trị người bị thương nặng </w:t>
      </w:r>
    </w:p>
    <w:p w14:paraId="64D76FE0" w14:textId="0E0FAEE9" w:rsidR="004B3E86" w:rsidRPr="004B3E86" w:rsidRDefault="004B3E86" w:rsidP="00D50FD6">
      <w:pPr>
        <w:spacing w:before="40" w:after="40" w:line="340" w:lineRule="exact"/>
        <w:ind w:firstLine="720"/>
        <w:jc w:val="both"/>
        <w:rPr>
          <w:rFonts w:ascii="Times New Roman" w:eastAsia="Calibri" w:hAnsi="Times New Roman" w:cs="Times New Roman"/>
          <w:sz w:val="28"/>
          <w:szCs w:val="28"/>
        </w:rPr>
      </w:pPr>
      <w:r w:rsidRPr="004B3E86">
        <w:rPr>
          <w:rFonts w:ascii="Times New Roman" w:eastAsia="Calibri" w:hAnsi="Times New Roman" w:cs="Times New Roman"/>
          <w:spacing w:val="-4"/>
          <w:sz w:val="28"/>
          <w:szCs w:val="28"/>
        </w:rPr>
        <w:t>2. Trường hợp người bị thương nặng ngoài nơi cư trú quy định tại khoản 1 Điều này mà không có người thân thích chăm sóc thì cơ quan, tổ chức trực tiếp cấp cứu, chữa trị có văn bản đề nghị Chủ tịch Ủy ban nhân dân cấp xã nơi cấp cứu, chữa trị cho đối tượng quyết định hỗ trợ theo mức quy định tại khoản 1 Điều này</w:t>
      </w:r>
      <w:r w:rsidRPr="004B3E86">
        <w:rPr>
          <w:rFonts w:ascii="Times New Roman" w:eastAsia="Calibri" w:hAnsi="Times New Roman" w:cs="Times New Roman"/>
          <w:sz w:val="28"/>
          <w:szCs w:val="28"/>
        </w:rPr>
        <w:t>.</w:t>
      </w:r>
    </w:p>
    <w:p w14:paraId="3569543C" w14:textId="2758262C" w:rsidR="004B3E86" w:rsidRDefault="004B3E86" w:rsidP="00D50FD6">
      <w:pPr>
        <w:spacing w:before="40" w:after="40" w:line="340" w:lineRule="exact"/>
        <w:ind w:firstLine="720"/>
        <w:jc w:val="both"/>
        <w:rPr>
          <w:rFonts w:ascii="Times New Roman" w:eastAsia="Calibri" w:hAnsi="Times New Roman" w:cs="Times New Roman"/>
          <w:sz w:val="28"/>
          <w:szCs w:val="28"/>
        </w:rPr>
      </w:pPr>
      <w:r w:rsidRPr="004B3E86">
        <w:rPr>
          <w:rFonts w:ascii="Times New Roman" w:eastAsia="Calibri" w:hAnsi="Times New Roman" w:cs="Times New Roman"/>
          <w:sz w:val="28"/>
          <w:szCs w:val="28"/>
        </w:rPr>
        <w:t xml:space="preserve">Trong thời hạn 02 ngày, kể từ ngày nhận được văn bản đề nghị, Chủ tịch Ủy ban nhân dân cấp </w:t>
      </w:r>
      <w:r>
        <w:rPr>
          <w:rFonts w:ascii="Times New Roman" w:eastAsia="Calibri" w:hAnsi="Times New Roman" w:cs="Times New Roman"/>
          <w:sz w:val="28"/>
          <w:szCs w:val="28"/>
        </w:rPr>
        <w:t>xã</w:t>
      </w:r>
      <w:r w:rsidRPr="004B3E86">
        <w:rPr>
          <w:rFonts w:ascii="Times New Roman" w:eastAsia="Calibri" w:hAnsi="Times New Roman" w:cs="Times New Roman"/>
          <w:sz w:val="28"/>
          <w:szCs w:val="28"/>
        </w:rPr>
        <w:t xml:space="preserve"> xem xét, quyết định.</w:t>
      </w:r>
    </w:p>
    <w:p w14:paraId="72427463" w14:textId="0CBDD967" w:rsidR="004B3E86" w:rsidRPr="003578D8" w:rsidRDefault="004B3E86" w:rsidP="00D50FD6">
      <w:pPr>
        <w:tabs>
          <w:tab w:val="left" w:pos="567"/>
          <w:tab w:val="right" w:leader="dot" w:pos="8931"/>
        </w:tabs>
        <w:spacing w:before="40" w:after="40" w:line="34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Điều 12</w:t>
      </w:r>
      <w:r w:rsidRPr="003578D8">
        <w:rPr>
          <w:rFonts w:ascii="Times New Roman" w:hAnsi="Times New Roman" w:cs="Times New Roman"/>
          <w:b/>
          <w:bCs/>
          <w:sz w:val="28"/>
          <w:szCs w:val="28"/>
        </w:rPr>
        <w:t xml:space="preserve">. Trình tự thực hiện </w:t>
      </w:r>
      <w:r w:rsidRPr="00FE4830">
        <w:rPr>
          <w:rFonts w:ascii="Times New Roman" w:hAnsi="Times New Roman" w:cs="Times New Roman"/>
          <w:b/>
          <w:bCs/>
          <w:sz w:val="28"/>
          <w:szCs w:val="28"/>
        </w:rPr>
        <w:t xml:space="preserve">hỗ trợ làm nhà ở, sửa chữa nhà </w:t>
      </w:r>
    </w:p>
    <w:p w14:paraId="7A77FCF0" w14:textId="16E05DCE" w:rsidR="004B3E86"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96374F">
        <w:rPr>
          <w:rFonts w:ascii="Times New Roman" w:eastAsia="Calibri" w:hAnsi="Times New Roman" w:cs="Times New Roman"/>
          <w:sz w:val="28"/>
          <w:szCs w:val="28"/>
        </w:rPr>
        <w:t xml:space="preserve">Khi có hộ gia đình trên địa bàn </w:t>
      </w:r>
      <w:r>
        <w:rPr>
          <w:rFonts w:ascii="Times New Roman" w:eastAsia="Calibri" w:hAnsi="Times New Roman" w:cs="Times New Roman"/>
          <w:sz w:val="28"/>
          <w:szCs w:val="28"/>
        </w:rPr>
        <w:t>có nhà ở không đáp ứng yêu cầu sinh hoạt tối thiểu</w:t>
      </w:r>
      <w:r w:rsidRPr="0096374F">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cơ quan chuyên môn về y tế thuộc Ủy ban nhân dân cấp xã </w:t>
      </w:r>
      <w:r w:rsidRPr="0096374F">
        <w:rPr>
          <w:rFonts w:ascii="Times New Roman" w:eastAsia="Calibri" w:hAnsi="Times New Roman" w:cs="Times New Roman"/>
          <w:sz w:val="28"/>
          <w:szCs w:val="28"/>
        </w:rPr>
        <w:t xml:space="preserve">chủ trì rà soát, tổng hợp danh sách hộ, cá nhân cần hỗ trợ theo Mẫu số 4a và 4b ban hành kèm theo </w:t>
      </w:r>
      <w:r w:rsidRPr="00F40009">
        <w:rPr>
          <w:rFonts w:ascii="Times New Roman" w:hAnsi="Times New Roman" w:cs="Times New Roman"/>
          <w:sz w:val="28"/>
          <w:szCs w:val="28"/>
        </w:rPr>
        <w:t>Nghị định số 20/2021/NĐ-CP</w:t>
      </w:r>
      <w:r w:rsidRPr="0096374F">
        <w:rPr>
          <w:rFonts w:ascii="Times New Roman" w:eastAsia="Calibri" w:hAnsi="Times New Roman" w:cs="Times New Roman"/>
          <w:sz w:val="28"/>
          <w:szCs w:val="28"/>
        </w:rPr>
        <w:t>, trình Chủ tịch Ủy ban nhân dân xã quyết định và tổ chức cứu trợ từ nguồn lực của địa phương. Trường hợp thiếu nguồn lực, Chủ tịch Ủy ban nhân dân xã có văn bản đề nghị Chủ tịch Uỷ ban nhân dân tỉnh xem xét hỗ trợ nguồn lực (văn bản gửi qua Sở Y tế, Sở Tài chính);</w:t>
      </w:r>
    </w:p>
    <w:p w14:paraId="682F7081" w14:textId="654B69BF" w:rsidR="004B3E86"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2. </w:t>
      </w:r>
      <w:r w:rsidRPr="0096374F">
        <w:rPr>
          <w:rFonts w:ascii="Times New Roman" w:eastAsia="Calibri" w:hAnsi="Times New Roman" w:cs="Times New Roman"/>
          <w:sz w:val="28"/>
          <w:szCs w:val="28"/>
        </w:rPr>
        <w:t>Sở Y tế chủ trì, phối hợp với Sở Tài chính tổng hợp, trình Chủ tịch Ủy ban nhân dân tỉnh, thành phố trực thuộc trung ương (sau đây giọi chung là tỉnh) xem xét, quyết định hỗ trợ. Trường hợp tỉnh thiếu nguồn lực, Chủ tịch Ủy ban nhân dân tỉnh có văn bản gửi Bộ Y tế, Bộ Tài chính;</w:t>
      </w:r>
    </w:p>
    <w:p w14:paraId="7EFC05A9" w14:textId="7BF28EA6" w:rsidR="004B3E86"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96374F">
        <w:rPr>
          <w:rFonts w:ascii="Times New Roman" w:eastAsia="Calibri" w:hAnsi="Times New Roman" w:cs="Times New Roman"/>
          <w:sz w:val="28"/>
          <w:szCs w:val="28"/>
        </w:rPr>
        <w:t xml:space="preserve"> Bộ Y tế chủ trì tổng hợp nhu cầu hỗ trợ của các tỉnh, trình Thủ tướng Chính phủ xem xét quyết định, đồng thời gửi Bộ Tài chính thẩm định, trình Thủ tướng Chính phủ quyết định xuất cấp hàng dự trữ quốc gia;</w:t>
      </w:r>
    </w:p>
    <w:p w14:paraId="25722DD1" w14:textId="09A012BB" w:rsidR="004B3E86" w:rsidRPr="0096374F"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96374F">
        <w:rPr>
          <w:rFonts w:ascii="Times New Roman" w:eastAsia="Calibri" w:hAnsi="Times New Roman" w:cs="Times New Roman"/>
          <w:sz w:val="28"/>
          <w:szCs w:val="28"/>
        </w:rPr>
        <w:t xml:space="preserve"> Khi nhận được hỗ trợ, Chủ tịch Ủy ban nhân dân xã tổ chức thực hiện hỗ trợ ngay cho đối tượng bảo đảm đúng quy định;</w:t>
      </w:r>
    </w:p>
    <w:p w14:paraId="57910A3C" w14:textId="1E9D8651" w:rsidR="004B3E86" w:rsidRDefault="004B3E86"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96374F">
        <w:rPr>
          <w:rFonts w:ascii="Times New Roman" w:eastAsia="Calibri" w:hAnsi="Times New Roman" w:cs="Times New Roman"/>
          <w:sz w:val="28"/>
          <w:szCs w:val="28"/>
        </w:rPr>
        <w:t xml:space="preserve"> Kết thúc mỗi đợt hỗ trợ, Chủ tịch Ủy ban nhân dân xã, Chủ tịch Ủy ban nhân dân tỉnh tổng hợp, báo cáo kết quả hỗ trợ</w:t>
      </w:r>
      <w:r>
        <w:rPr>
          <w:rFonts w:ascii="Times New Roman" w:eastAsia="Calibri" w:hAnsi="Times New Roman" w:cs="Times New Roman"/>
          <w:sz w:val="28"/>
          <w:szCs w:val="28"/>
        </w:rPr>
        <w:t>.</w:t>
      </w:r>
    </w:p>
    <w:p w14:paraId="0B62C2B7" w14:textId="7211A63A" w:rsidR="001B5C1D" w:rsidRPr="003578D8" w:rsidRDefault="001B5C1D" w:rsidP="001B5C1D">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 xml:space="preserve">Điều 13. </w:t>
      </w:r>
      <w:r w:rsidRPr="001B5C1D">
        <w:rPr>
          <w:rFonts w:ascii="Times New Roman" w:hAnsi="Times New Roman" w:cs="Times New Roman"/>
          <w:b/>
          <w:bCs/>
          <w:sz w:val="28"/>
          <w:szCs w:val="28"/>
        </w:rPr>
        <w:t xml:space="preserve">Thủ tục hỗ trợ chi phí mai táng </w:t>
      </w:r>
      <w:r w:rsidRPr="003578D8">
        <w:rPr>
          <w:rFonts w:ascii="Times New Roman" w:hAnsi="Times New Roman" w:cs="Times New Roman"/>
          <w:b/>
          <w:bCs/>
          <w:sz w:val="28"/>
          <w:szCs w:val="28"/>
        </w:rPr>
        <w:t xml:space="preserve"> </w:t>
      </w:r>
    </w:p>
    <w:p w14:paraId="162CF225" w14:textId="07971E31" w:rsidR="001B5C1D" w:rsidRPr="001B5C1D" w:rsidRDefault="001B5C1D" w:rsidP="001B5C1D">
      <w:pPr>
        <w:spacing w:before="80" w:after="80" w:line="350" w:lineRule="exact"/>
        <w:ind w:firstLine="720"/>
        <w:jc w:val="both"/>
        <w:rPr>
          <w:rFonts w:ascii="Times New Roman" w:eastAsia="Calibri" w:hAnsi="Times New Roman" w:cs="Times New Roman"/>
          <w:spacing w:val="-4"/>
          <w:sz w:val="28"/>
          <w:szCs w:val="28"/>
        </w:rPr>
      </w:pPr>
      <w:r>
        <w:rPr>
          <w:rFonts w:ascii="Times New Roman" w:eastAsia="Calibri" w:hAnsi="Times New Roman" w:cs="Times New Roman"/>
          <w:spacing w:val="-4"/>
          <w:sz w:val="28"/>
          <w:szCs w:val="28"/>
        </w:rPr>
        <w:t>1.</w:t>
      </w:r>
      <w:r w:rsidRPr="001B5C1D">
        <w:rPr>
          <w:rFonts w:ascii="Times New Roman" w:eastAsia="Calibri" w:hAnsi="Times New Roman" w:cs="Times New Roman"/>
          <w:spacing w:val="-4"/>
          <w:sz w:val="28"/>
          <w:szCs w:val="28"/>
        </w:rPr>
        <w:t xml:space="preserve"> Cơ quan, tổ chức, gia đình hoặc cá nhân trực tiếp mai táng có Tờ khai đề nghị hỗ trợ chi phí mai táng theo Mẫu số 04 ban hành kèm theo Nghị định </w:t>
      </w:r>
      <w:r>
        <w:rPr>
          <w:rFonts w:ascii="Times New Roman" w:eastAsia="Calibri" w:hAnsi="Times New Roman" w:cs="Times New Roman"/>
          <w:spacing w:val="-4"/>
          <w:sz w:val="28"/>
          <w:szCs w:val="28"/>
        </w:rPr>
        <w:t>số 20/2021/NĐ-CP</w:t>
      </w:r>
      <w:r w:rsidRPr="001B5C1D">
        <w:rPr>
          <w:rFonts w:ascii="Times New Roman" w:eastAsia="Calibri" w:hAnsi="Times New Roman" w:cs="Times New Roman"/>
          <w:spacing w:val="-4"/>
          <w:sz w:val="28"/>
          <w:szCs w:val="28"/>
        </w:rPr>
        <w:t xml:space="preserve"> và giấy báo tử của đối tượng quy định tại khoản 1 Điều này </w:t>
      </w:r>
      <w:r>
        <w:rPr>
          <w:rFonts w:ascii="Times New Roman" w:eastAsia="Calibri" w:hAnsi="Times New Roman" w:cs="Times New Roman"/>
          <w:spacing w:val="-4"/>
          <w:sz w:val="28"/>
          <w:szCs w:val="28"/>
        </w:rPr>
        <w:t xml:space="preserve"> Nghị định số 20/2021/NĐ-CP</w:t>
      </w:r>
      <w:r w:rsidRPr="001B5C1D">
        <w:rPr>
          <w:rFonts w:ascii="Times New Roman" w:eastAsia="Calibri" w:hAnsi="Times New Roman" w:cs="Times New Roman"/>
          <w:spacing w:val="-4"/>
          <w:sz w:val="28"/>
          <w:szCs w:val="28"/>
        </w:rPr>
        <w:t xml:space="preserve"> hoặc</w:t>
      </w:r>
      <w:r>
        <w:rPr>
          <w:rFonts w:ascii="Times New Roman" w:eastAsia="Calibri" w:hAnsi="Times New Roman" w:cs="Times New Roman"/>
          <w:spacing w:val="-4"/>
          <w:sz w:val="28"/>
          <w:szCs w:val="28"/>
        </w:rPr>
        <w:t xml:space="preserve"> </w:t>
      </w:r>
      <w:r w:rsidRPr="001B5C1D">
        <w:rPr>
          <w:rFonts w:ascii="Times New Roman" w:eastAsia="Calibri" w:hAnsi="Times New Roman" w:cs="Times New Roman"/>
          <w:spacing w:val="-4"/>
          <w:sz w:val="28"/>
          <w:szCs w:val="28"/>
        </w:rPr>
        <w:t>xác nhận của công an cấp xã đối với trường hợp quy định tại khoản 2 Điều này gửi Chủ tịch Ủy ban nhân dân cấp xã;</w:t>
      </w:r>
    </w:p>
    <w:p w14:paraId="0C428E81" w14:textId="77777777" w:rsidR="00010A9D" w:rsidRDefault="001B5C1D" w:rsidP="001B5C1D">
      <w:pPr>
        <w:spacing w:before="80" w:after="80" w:line="350" w:lineRule="exact"/>
        <w:ind w:firstLine="720"/>
        <w:jc w:val="both"/>
        <w:rPr>
          <w:rFonts w:ascii="Times New Roman" w:eastAsia="Calibri" w:hAnsi="Times New Roman" w:cs="Times New Roman"/>
          <w:spacing w:val="-4"/>
          <w:sz w:val="28"/>
          <w:szCs w:val="28"/>
        </w:rPr>
      </w:pPr>
      <w:r w:rsidRPr="001B5C1D">
        <w:rPr>
          <w:rFonts w:ascii="Times New Roman" w:eastAsia="Calibri" w:hAnsi="Times New Roman" w:cs="Times New Roman"/>
          <w:spacing w:val="-4"/>
          <w:sz w:val="28"/>
          <w:szCs w:val="28"/>
        </w:rPr>
        <w:t>b) Trong thời hạn 03 ngày làm việc sau khi nhận được đề nghị</w:t>
      </w:r>
      <w:r>
        <w:rPr>
          <w:rFonts w:ascii="Times New Roman" w:eastAsia="Calibri" w:hAnsi="Times New Roman" w:cs="Times New Roman"/>
          <w:spacing w:val="-4"/>
          <w:sz w:val="28"/>
          <w:szCs w:val="28"/>
        </w:rPr>
        <w:t>,</w:t>
      </w:r>
      <w:r w:rsidRPr="001B5C1D">
        <w:rPr>
          <w:rFonts w:ascii="Times New Roman" w:eastAsia="Calibri" w:hAnsi="Times New Roman" w:cs="Times New Roman"/>
          <w:spacing w:val="-4"/>
          <w:sz w:val="28"/>
          <w:szCs w:val="28"/>
        </w:rPr>
        <w:t xml:space="preserve"> Chủ tịch Ủy ban nhân dân cấp xã</w:t>
      </w:r>
      <w:r>
        <w:rPr>
          <w:rFonts w:ascii="Times New Roman" w:eastAsia="Calibri" w:hAnsi="Times New Roman" w:cs="Times New Roman"/>
          <w:spacing w:val="-4"/>
          <w:sz w:val="28"/>
          <w:szCs w:val="28"/>
        </w:rPr>
        <w:t xml:space="preserve"> </w:t>
      </w:r>
      <w:r w:rsidRPr="001B5C1D">
        <w:rPr>
          <w:rFonts w:ascii="Times New Roman" w:eastAsia="Calibri" w:hAnsi="Times New Roman" w:cs="Times New Roman"/>
          <w:spacing w:val="-4"/>
          <w:sz w:val="28"/>
          <w:szCs w:val="28"/>
        </w:rPr>
        <w:t>xem xét, quyết định. Trường hợp thiếu kinh phí thì thực hiện theo quy định tại khoản 3 Điều 12 Nghị định này.</w:t>
      </w:r>
      <w:r w:rsidR="00010A9D">
        <w:rPr>
          <w:rFonts w:ascii="Times New Roman" w:eastAsia="Calibri" w:hAnsi="Times New Roman" w:cs="Times New Roman"/>
          <w:spacing w:val="-4"/>
          <w:sz w:val="28"/>
          <w:szCs w:val="28"/>
        </w:rPr>
        <w:t xml:space="preserve"> </w:t>
      </w:r>
    </w:p>
    <w:p w14:paraId="3B373025" w14:textId="2AC25387" w:rsidR="003578D8" w:rsidRPr="003578D8" w:rsidRDefault="003578D8" w:rsidP="00C72572">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Điều 1</w:t>
      </w:r>
      <w:r w:rsidR="001B5C1D">
        <w:rPr>
          <w:rFonts w:ascii="Times New Roman" w:hAnsi="Times New Roman" w:cs="Times New Roman"/>
          <w:b/>
          <w:bCs/>
          <w:sz w:val="28"/>
          <w:szCs w:val="28"/>
        </w:rPr>
        <w:t>4</w:t>
      </w:r>
      <w:r>
        <w:rPr>
          <w:rFonts w:ascii="Times New Roman" w:hAnsi="Times New Roman" w:cs="Times New Roman"/>
          <w:b/>
          <w:bCs/>
          <w:sz w:val="28"/>
          <w:szCs w:val="28"/>
        </w:rPr>
        <w:t xml:space="preserve">. </w:t>
      </w:r>
      <w:r w:rsidRPr="003578D8">
        <w:rPr>
          <w:rFonts w:ascii="Times New Roman" w:hAnsi="Times New Roman" w:cs="Times New Roman"/>
          <w:b/>
          <w:bCs/>
          <w:sz w:val="28"/>
          <w:szCs w:val="28"/>
        </w:rPr>
        <w:t xml:space="preserve">Đưa đối tượng được nhận chăm sóc, nuôi dưỡng tại cộng đồng vào chăm sóc, nuôi dưỡng trong cơ sở trợ giúp xã hội, nhà xã hội  </w:t>
      </w:r>
    </w:p>
    <w:p w14:paraId="5F0E739F" w14:textId="77777777" w:rsidR="002948CB" w:rsidRDefault="003578D8" w:rsidP="003578D8">
      <w:pPr>
        <w:spacing w:before="80" w:after="80" w:line="350" w:lineRule="exact"/>
        <w:ind w:firstLine="720"/>
        <w:jc w:val="both"/>
        <w:rPr>
          <w:rFonts w:ascii="Times New Roman" w:eastAsia="Calibri" w:hAnsi="Times New Roman" w:cs="Times New Roman"/>
          <w:sz w:val="28"/>
          <w:szCs w:val="28"/>
        </w:rPr>
      </w:pPr>
      <w:r w:rsidRPr="002948CB">
        <w:rPr>
          <w:rFonts w:ascii="Times New Roman" w:eastAsia="Calibri" w:hAnsi="Times New Roman" w:cs="Times New Roman"/>
          <w:spacing w:val="-4"/>
          <w:sz w:val="28"/>
          <w:szCs w:val="28"/>
        </w:rPr>
        <w:t>Thời gian nhận chăm sóc, nuôi dưỡng tạm thời tại cộng đồng đối với đối tượng quy định tại khoản 2 Điều 18 Nghị định số 20/2021/NĐ-CP không quá 03 tháng</w:t>
      </w:r>
      <w:r w:rsidRPr="0096374F">
        <w:rPr>
          <w:rFonts w:ascii="Times New Roman" w:eastAsia="Calibri" w:hAnsi="Times New Roman" w:cs="Times New Roman"/>
          <w:sz w:val="28"/>
          <w:szCs w:val="28"/>
        </w:rPr>
        <w:t xml:space="preserve">. </w:t>
      </w:r>
    </w:p>
    <w:p w14:paraId="4F3ED7E7" w14:textId="03C5C539" w:rsidR="003578D8" w:rsidRDefault="003578D8" w:rsidP="003578D8">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Trường hợp hết thời gian chăm sóc, nuôi dưỡng mà hộ gia đình, cá nhân không tiếp tục nhận chăm sóc, nuôi dưỡng thì Chủ tịch Ủy ban nhân dân xã chuyển hộ gia đình, cá nhân khác nhận chăm sóc, nuôi dưỡng hoặc có văn bản gửi Sở Y tế để đưa đối tượng vào chăm sóc, nuôi dưỡng trong cơ sở trợ giúp xã hội.</w:t>
      </w:r>
    </w:p>
    <w:p w14:paraId="087ABD25" w14:textId="237EB7B3" w:rsidR="003578D8" w:rsidRPr="003578D8" w:rsidRDefault="003578D8" w:rsidP="00C72572">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Điều 1</w:t>
      </w:r>
      <w:r w:rsidR="00005B52">
        <w:rPr>
          <w:rFonts w:ascii="Times New Roman" w:hAnsi="Times New Roman" w:cs="Times New Roman"/>
          <w:b/>
          <w:bCs/>
          <w:sz w:val="28"/>
          <w:szCs w:val="28"/>
        </w:rPr>
        <w:t>4</w:t>
      </w:r>
      <w:r w:rsidRPr="003578D8">
        <w:rPr>
          <w:rFonts w:ascii="Times New Roman" w:hAnsi="Times New Roman" w:cs="Times New Roman"/>
          <w:b/>
          <w:bCs/>
          <w:sz w:val="28"/>
          <w:szCs w:val="28"/>
        </w:rPr>
        <w:t xml:space="preserve">. Trình tự xem xét quyết định hỗ trợ nhận chăm sóc, nuôi dưỡng đối tượng </w:t>
      </w:r>
    </w:p>
    <w:p w14:paraId="241CE582" w14:textId="4F7F55B8" w:rsidR="008165A6" w:rsidRPr="0096374F" w:rsidRDefault="008165A6" w:rsidP="008165A6">
      <w:pPr>
        <w:spacing w:before="80" w:after="8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6374F">
        <w:rPr>
          <w:rFonts w:ascii="Times New Roman" w:eastAsia="Calibri" w:hAnsi="Times New Roman" w:cs="Times New Roman"/>
          <w:sz w:val="28"/>
          <w:szCs w:val="28"/>
        </w:rPr>
        <w:t xml:space="preserve"> Trình tự xem xét quyết định hỗ trợ nhận chăm sóc, nuôi dưỡng đối tượng quy định tại điểm a khoản 2 Điều 18 Nghị định </w:t>
      </w:r>
      <w:r>
        <w:rPr>
          <w:rFonts w:ascii="Times New Roman" w:eastAsia="Calibri" w:hAnsi="Times New Roman" w:cs="Times New Roman"/>
          <w:sz w:val="28"/>
          <w:szCs w:val="28"/>
        </w:rPr>
        <w:t>số 20/2021/NĐ-CP:</w:t>
      </w:r>
    </w:p>
    <w:p w14:paraId="039D7AFB" w14:textId="1015B882" w:rsidR="008165A6" w:rsidRPr="0096374F" w:rsidRDefault="008165A6" w:rsidP="008165A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a) Khi phát hiện có đối tượng quy định tại điểm a, khoản 2 Điều 18 </w:t>
      </w:r>
      <w:r>
        <w:rPr>
          <w:rFonts w:ascii="Times New Roman" w:eastAsia="Calibri" w:hAnsi="Times New Roman" w:cs="Times New Roman"/>
          <w:sz w:val="28"/>
          <w:szCs w:val="28"/>
        </w:rPr>
        <w:t>số 20/2021/NĐ-CP</w:t>
      </w:r>
      <w:r w:rsidRPr="0096374F">
        <w:rPr>
          <w:rFonts w:ascii="Times New Roman" w:eastAsia="Calibri" w:hAnsi="Times New Roman" w:cs="Times New Roman"/>
          <w:sz w:val="28"/>
          <w:szCs w:val="28"/>
        </w:rPr>
        <w:t xml:space="preserve"> trên địa bàn xã và có hộ gia đình đủ điều kiện nhận chăm sóc, nuôi dưỡng, </w:t>
      </w:r>
      <w:r>
        <w:rPr>
          <w:rFonts w:ascii="Times New Roman" w:eastAsia="Calibri" w:hAnsi="Times New Roman" w:cs="Times New Roman"/>
          <w:sz w:val="28"/>
          <w:szCs w:val="28"/>
        </w:rPr>
        <w:t>cơ quan chuyên môn về y tế thuộc Ủy ban nhân dân xã</w:t>
      </w:r>
      <w:r w:rsidRPr="0096374F">
        <w:rPr>
          <w:rFonts w:ascii="Times New Roman" w:eastAsia="Calibri" w:hAnsi="Times New Roman" w:cs="Times New Roman"/>
          <w:sz w:val="28"/>
          <w:szCs w:val="28"/>
        </w:rPr>
        <w:t xml:space="preserve"> kiểm tra, xác minh và trình Chủ tịch Ủy ban nhân dân xã quyết định hỗ trợ;</w:t>
      </w:r>
    </w:p>
    <w:p w14:paraId="4B839EFD" w14:textId="36C02E74" w:rsidR="008165A6" w:rsidRPr="0096374F" w:rsidRDefault="008165A6" w:rsidP="008165A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lastRenderedPageBreak/>
        <w:t xml:space="preserve">c) </w:t>
      </w:r>
      <w:r>
        <w:rPr>
          <w:rFonts w:ascii="Times New Roman" w:eastAsia="Calibri" w:hAnsi="Times New Roman" w:cs="Times New Roman"/>
          <w:sz w:val="28"/>
          <w:szCs w:val="28"/>
        </w:rPr>
        <w:t>Cơ quan chuyên môn về y tế thuộc Ủy ban nhân dân xã</w:t>
      </w:r>
      <w:r w:rsidRPr="0096374F">
        <w:rPr>
          <w:rFonts w:ascii="Times New Roman" w:eastAsia="Calibri" w:hAnsi="Times New Roman" w:cs="Times New Roman"/>
          <w:sz w:val="28"/>
          <w:szCs w:val="28"/>
        </w:rPr>
        <w:t xml:space="preserve"> chủ trì, phối hợp với cơ quan, tổ chức và cá nhân liên quan bàn giao đối tượng cho hộ gia đình nhận chăm sóc, nuôi dưỡng theo quyết định của Chủ tịch Ủy ban nhân dân xã.</w:t>
      </w:r>
    </w:p>
    <w:p w14:paraId="13772568" w14:textId="4AD2DCD5" w:rsidR="008165A6" w:rsidRPr="0096374F" w:rsidRDefault="008165A6" w:rsidP="008165A6">
      <w:pPr>
        <w:spacing w:before="80" w:after="8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Pr="0096374F">
        <w:rPr>
          <w:rFonts w:ascii="Times New Roman" w:eastAsia="Calibri" w:hAnsi="Times New Roman" w:cs="Times New Roman"/>
          <w:sz w:val="28"/>
          <w:szCs w:val="28"/>
        </w:rPr>
        <w:t xml:space="preserve">. Trình tự xem xét quyết định hỗ trợ nhận chăm sóc, nuôi dưỡng đối tượng quy định tại </w:t>
      </w:r>
      <w:r>
        <w:rPr>
          <w:rFonts w:ascii="Times New Roman" w:eastAsia="Calibri" w:hAnsi="Times New Roman" w:cs="Times New Roman"/>
          <w:sz w:val="28"/>
          <w:szCs w:val="28"/>
        </w:rPr>
        <w:t xml:space="preserve">các </w:t>
      </w:r>
      <w:r w:rsidRPr="0096374F">
        <w:rPr>
          <w:rFonts w:ascii="Times New Roman" w:eastAsia="Calibri" w:hAnsi="Times New Roman" w:cs="Times New Roman"/>
          <w:sz w:val="28"/>
          <w:szCs w:val="28"/>
        </w:rPr>
        <w:t xml:space="preserve">điểm b, c và d khoản 2 Điều 18 </w:t>
      </w:r>
      <w:r>
        <w:rPr>
          <w:rFonts w:ascii="Times New Roman" w:eastAsia="Calibri" w:hAnsi="Times New Roman" w:cs="Times New Roman"/>
          <w:sz w:val="28"/>
          <w:szCs w:val="28"/>
        </w:rPr>
        <w:t>Nghị định số 20/2021/NĐ-CP:</w:t>
      </w:r>
    </w:p>
    <w:p w14:paraId="5CE2C3EC" w14:textId="632A651C" w:rsidR="008165A6" w:rsidRPr="0096374F" w:rsidRDefault="008165A6" w:rsidP="008165A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a) Khi phát hiện có đối tượng quy định tại điểm b, điểm c và điểm d trên địa bàn xã, </w:t>
      </w:r>
      <w:r>
        <w:rPr>
          <w:rFonts w:ascii="Times New Roman" w:eastAsia="Calibri" w:hAnsi="Times New Roman" w:cs="Times New Roman"/>
          <w:sz w:val="28"/>
          <w:szCs w:val="28"/>
        </w:rPr>
        <w:t>cơ quan chuyên môn về y tế thuộc Ủy ban nhân dân xã</w:t>
      </w:r>
      <w:r w:rsidRPr="0096374F">
        <w:rPr>
          <w:rFonts w:ascii="Times New Roman" w:eastAsia="Calibri" w:hAnsi="Times New Roman" w:cs="Times New Roman"/>
          <w:sz w:val="28"/>
          <w:szCs w:val="28"/>
        </w:rPr>
        <w:t xml:space="preserve"> kiểm tra, xác minh và trình Chủ tịch Ủy ban nhân dân xã quyết định hỗ trợ;</w:t>
      </w:r>
    </w:p>
    <w:p w14:paraId="7DE06202" w14:textId="41779B87" w:rsidR="008165A6" w:rsidRDefault="008165A6" w:rsidP="008165A6">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b) </w:t>
      </w:r>
      <w:r>
        <w:rPr>
          <w:rFonts w:ascii="Times New Roman" w:eastAsia="Calibri" w:hAnsi="Times New Roman" w:cs="Times New Roman"/>
          <w:sz w:val="28"/>
          <w:szCs w:val="28"/>
        </w:rPr>
        <w:t>Cơ quan chuyên môn về y tế thuộc Ủy ban nhân dân xã</w:t>
      </w:r>
      <w:r w:rsidRPr="0096374F">
        <w:rPr>
          <w:rFonts w:ascii="Times New Roman" w:eastAsia="Calibri" w:hAnsi="Times New Roman" w:cs="Times New Roman"/>
          <w:sz w:val="28"/>
          <w:szCs w:val="28"/>
        </w:rPr>
        <w:t xml:space="preserve"> chủ trì, phối hợp với cơ quan, tổ chức và hộ gia đình, cá nhân liên quan tổ chức đưa đối tượng và bàn giao cho tổ chức, cá nhân hoặc hộ gia đình nhận chăm sóc, nuôi dưỡng ngay theo quyết định của Chủ tịch Ủy ban nhân dân xã.</w:t>
      </w:r>
    </w:p>
    <w:p w14:paraId="578449C3" w14:textId="40E06522" w:rsidR="00E62811" w:rsidRPr="00E62811" w:rsidRDefault="00E62811" w:rsidP="00C72572">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sidRPr="00E62811">
        <w:rPr>
          <w:rFonts w:ascii="Times New Roman" w:hAnsi="Times New Roman" w:cs="Times New Roman"/>
          <w:b/>
          <w:bCs/>
          <w:sz w:val="28"/>
          <w:szCs w:val="28"/>
        </w:rPr>
        <w:t xml:space="preserve">Điều </w:t>
      </w:r>
      <w:r>
        <w:rPr>
          <w:rFonts w:ascii="Times New Roman" w:hAnsi="Times New Roman" w:cs="Times New Roman"/>
          <w:b/>
          <w:bCs/>
          <w:sz w:val="28"/>
          <w:szCs w:val="28"/>
        </w:rPr>
        <w:t>1</w:t>
      </w:r>
      <w:r w:rsidR="00005B52">
        <w:rPr>
          <w:rFonts w:ascii="Times New Roman" w:hAnsi="Times New Roman" w:cs="Times New Roman"/>
          <w:b/>
          <w:bCs/>
          <w:sz w:val="28"/>
          <w:szCs w:val="28"/>
        </w:rPr>
        <w:t>5</w:t>
      </w:r>
      <w:r w:rsidRPr="00E62811">
        <w:rPr>
          <w:rFonts w:ascii="Times New Roman" w:hAnsi="Times New Roman" w:cs="Times New Roman"/>
          <w:b/>
          <w:bCs/>
          <w:sz w:val="28"/>
          <w:szCs w:val="28"/>
        </w:rPr>
        <w:t xml:space="preserve">. </w:t>
      </w:r>
      <w:r w:rsidR="00005B52">
        <w:rPr>
          <w:rFonts w:ascii="Times New Roman" w:hAnsi="Times New Roman" w:cs="Times New Roman"/>
          <w:b/>
          <w:bCs/>
          <w:sz w:val="28"/>
          <w:szCs w:val="28"/>
        </w:rPr>
        <w:t>Thủ tục</w:t>
      </w:r>
      <w:r w:rsidRPr="00E62811">
        <w:rPr>
          <w:rFonts w:ascii="Times New Roman" w:hAnsi="Times New Roman" w:cs="Times New Roman"/>
          <w:b/>
          <w:bCs/>
          <w:sz w:val="28"/>
          <w:szCs w:val="28"/>
        </w:rPr>
        <w:t xml:space="preserve"> tiếp nhận đối tượng vào cơ sở trợ giúp xã hội</w:t>
      </w:r>
    </w:p>
    <w:p w14:paraId="090EB069" w14:textId="2C14DD10" w:rsidR="00E62811" w:rsidRPr="0096374F" w:rsidRDefault="00E62811" w:rsidP="00E62811">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1. Trình tự tiếp nhận đối tượng quy định tại khoản 1 Điều 24 Nghị định </w:t>
      </w:r>
      <w:r>
        <w:rPr>
          <w:rFonts w:ascii="Times New Roman" w:eastAsia="Calibri" w:hAnsi="Times New Roman" w:cs="Times New Roman"/>
          <w:sz w:val="28"/>
          <w:szCs w:val="28"/>
        </w:rPr>
        <w:t>số 20/2021/NĐ-CP:</w:t>
      </w:r>
    </w:p>
    <w:p w14:paraId="13925535" w14:textId="77777777" w:rsidR="00E62811" w:rsidRPr="0096374F" w:rsidRDefault="00E62811" w:rsidP="00E62811">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a) Người đề nghị có Tờ khai theo Mẫu số 05 ban hành kèm theo Nghị định này gửi Chủ tịch Ủy ban nhân dân xã;</w:t>
      </w:r>
    </w:p>
    <w:p w14:paraId="6FDB9A68" w14:textId="37710355" w:rsidR="00E62811" w:rsidRPr="0096374F" w:rsidRDefault="00E62811" w:rsidP="00E62811">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b) Trong thời hạn 05 ngày làm việc, kể từ ngày nhận được đề nghị của người đề nghị, </w:t>
      </w:r>
      <w:r>
        <w:rPr>
          <w:rFonts w:ascii="Times New Roman" w:eastAsia="Calibri" w:hAnsi="Times New Roman" w:cs="Times New Roman"/>
          <w:sz w:val="28"/>
          <w:szCs w:val="28"/>
        </w:rPr>
        <w:t>cơ quan chuyên môn về y tế thuộc Ủy ban nhân dân xã</w:t>
      </w:r>
      <w:r w:rsidRPr="0096374F">
        <w:rPr>
          <w:rFonts w:ascii="Times New Roman" w:eastAsia="Calibri" w:hAnsi="Times New Roman" w:cs="Times New Roman"/>
          <w:sz w:val="28"/>
          <w:szCs w:val="28"/>
        </w:rPr>
        <w:t xml:space="preserve"> xem xét, phối hợp với Công an cấp xã thực hiện xác thực và chuẩn hoá thông tin của người đề nghị với cơ sở dữ liệu quốc gia về dân cư, xem xét trình Chủ tịch Ủy ban nhân dân xã;</w:t>
      </w:r>
    </w:p>
    <w:p w14:paraId="56BF84E9" w14:textId="37C8C777" w:rsidR="00E62811" w:rsidRPr="0096374F" w:rsidRDefault="00E62811" w:rsidP="00E62811">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c) Trong thời hạn 02 ngày làm việc, kể từ ngày nhận được văn bản trình của </w:t>
      </w:r>
      <w:r>
        <w:rPr>
          <w:rFonts w:ascii="Times New Roman" w:eastAsia="Calibri" w:hAnsi="Times New Roman" w:cs="Times New Roman"/>
          <w:sz w:val="28"/>
          <w:szCs w:val="28"/>
        </w:rPr>
        <w:t>cơ quan chuyên môn về y tế thuộc Ủy ban nhân dân xã</w:t>
      </w:r>
      <w:r w:rsidRPr="0096374F">
        <w:rPr>
          <w:rFonts w:ascii="Times New Roman" w:eastAsia="Calibri" w:hAnsi="Times New Roman" w:cs="Times New Roman"/>
          <w:sz w:val="28"/>
          <w:szCs w:val="28"/>
        </w:rPr>
        <w:t xml:space="preserve">, Chủ tịch Ủy ban nhân dân xã xem xét, ký văn bản (kèm theo giấy tờ liên quan của người đề nghị) gửi người đứng đầu cơ sở trợ giúp xã hội thuộc phạm vi quản lý hoặc gửi Sở Y tế; </w:t>
      </w:r>
    </w:p>
    <w:p w14:paraId="0C5AC5AD" w14:textId="77777777" w:rsidR="00E62811" w:rsidRPr="0096374F" w:rsidRDefault="00E62811" w:rsidP="00E62811">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d) Trong thời hạn 05 ngày làm việc, kể từ khi nhận được văn bản đề nghị của Chủ tịch Ủy ban nhân dân xã (kèm theo giấy tờ liên quan của người đề nghị), Sở Y tế xem xét, thẩm định, gửi kết quả thẩm định đến cơ sở trợ giúp xã hội trên địa bàn quản lý;</w:t>
      </w:r>
    </w:p>
    <w:p w14:paraId="115E27F6" w14:textId="77777777" w:rsidR="00E62811" w:rsidRPr="0096374F" w:rsidRDefault="00E62811" w:rsidP="00E62811">
      <w:pPr>
        <w:spacing w:before="80" w:after="80" w:line="35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đ) Trong thời hạn 02 ngày làm việc, kể từ khi nhận được văn bản đề nghị của Chủ tịch Ủy ban nhân dân xã (kèm theo giấy tờ liên quan của người đề nghị) đối với cơ sở trợ giúp xã hội xã quản lý hoặc kết quả thẩm định của Sở Y tế (kèm theo giấy tờ liên quan của người đề nghị) đối với cơ sở trợ giúp xã hội tỉnh quản lý, người đứng đầu cơ sở trợ giúp xã hội xem xét, quyết định tiếp nhận vào nuôi dưỡng, chăm sóc tại cơ sở trợ giúp xã hội hoặc cung cấp dịch vụ chăm sóc;</w:t>
      </w:r>
    </w:p>
    <w:p w14:paraId="642FBEFD" w14:textId="77777777"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lastRenderedPageBreak/>
        <w:t>e) Trường hợp đối tượng không đủ điều kiện tiếp nhận nuôi dưỡng, chăm sóc trong cơ sở trợ giúp xã hội, cơ quan giải quyết thủ tục phải trả lời bằng văn bản và nêu rõ lý do.</w:t>
      </w:r>
    </w:p>
    <w:p w14:paraId="16BED9B6" w14:textId="1E90BC74"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2. Trình tự tiếp nhận đối tượng quy định tại khoản 2, khoản 3 Điều 24 Nghị định </w:t>
      </w:r>
      <w:r>
        <w:rPr>
          <w:rFonts w:ascii="Times New Roman" w:eastAsia="Calibri" w:hAnsi="Times New Roman" w:cs="Times New Roman"/>
          <w:sz w:val="28"/>
          <w:szCs w:val="28"/>
        </w:rPr>
        <w:t>số 20/2021/NĐ-CP:</w:t>
      </w:r>
    </w:p>
    <w:p w14:paraId="32B2E0E0" w14:textId="77777777"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Người đứng đầu cơ sở trợ giúp xã hội thực hiện tiếp nhận đối tượng quy định tại khoản 2, khoản 3 Điều 24 Nghị định này theo quy định như sau:</w:t>
      </w:r>
    </w:p>
    <w:p w14:paraId="1369CF57" w14:textId="77777777"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a) Lập biên bản tiếp nhận với cơ quan, đơn vị phát hiện ra đối tượng, Ủy ban nhân dân xã hoặc công an xã; </w:t>
      </w:r>
    </w:p>
    <w:p w14:paraId="5D43E78A" w14:textId="77777777"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b) Đánh giá mức độ tổn thương, khả năng phục hồi và nhu cầu trợ giúp của đối tượng để có kế hoạch trợ giúp;</w:t>
      </w:r>
    </w:p>
    <w:p w14:paraId="1116760C" w14:textId="77777777"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c) Thực hiện biện pháp bảo đảm an toàn và chữa trị những tổn thương về thân thể hoặc tinh thần cho đối tượng kịp thời; </w:t>
      </w:r>
    </w:p>
    <w:p w14:paraId="25BB66D4" w14:textId="77777777" w:rsidR="00E62811" w:rsidRPr="0096374F" w:rsidRDefault="00E62811" w:rsidP="00265941">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d) Quyết định trợ giúp đối tượng tại cơ sở trợ giúp xã hội hoặc chuyển đối tượng về gia đình, cộng đồng;</w:t>
      </w:r>
    </w:p>
    <w:p w14:paraId="21649CE6" w14:textId="77777777" w:rsidR="00E62811" w:rsidRPr="0096374F" w:rsidRDefault="00E62811" w:rsidP="00D50FD6">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đ) Thực hiện thông báo trên các phương tiện thông tin đại chúng trong thời hạn 15 ngày làm việc và đăng ký khai sinh theo quy định của pháp luật về hộ tịch đối với trường hợp đối tượng là trẻ em bị bỏ rơi. </w:t>
      </w:r>
    </w:p>
    <w:p w14:paraId="2BE3DAC7" w14:textId="3643058A" w:rsidR="00E62811" w:rsidRPr="0096374F" w:rsidRDefault="00E62811" w:rsidP="00D50FD6">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 xml:space="preserve">3. Trình tự tiếp nhận đối tượng quy định tại khoản 5 Điều 24 Nghị định </w:t>
      </w:r>
      <w:r>
        <w:rPr>
          <w:rFonts w:ascii="Times New Roman" w:eastAsia="Calibri" w:hAnsi="Times New Roman" w:cs="Times New Roman"/>
          <w:sz w:val="28"/>
          <w:szCs w:val="28"/>
        </w:rPr>
        <w:t>số 20/2021/NĐ-CP:</w:t>
      </w:r>
    </w:p>
    <w:p w14:paraId="5F4CD91C" w14:textId="28E7F902" w:rsidR="00E62811" w:rsidRDefault="00E62811" w:rsidP="00D50FD6">
      <w:pPr>
        <w:spacing w:before="40" w:after="40" w:line="340" w:lineRule="exact"/>
        <w:ind w:firstLine="720"/>
        <w:jc w:val="both"/>
        <w:rPr>
          <w:rFonts w:ascii="Times New Roman" w:eastAsia="Calibri" w:hAnsi="Times New Roman" w:cs="Times New Roman"/>
          <w:sz w:val="28"/>
          <w:szCs w:val="28"/>
        </w:rPr>
      </w:pPr>
      <w:r w:rsidRPr="0096374F">
        <w:rPr>
          <w:rFonts w:ascii="Times New Roman" w:eastAsia="Calibri" w:hAnsi="Times New Roman" w:cs="Times New Roman"/>
          <w:sz w:val="28"/>
          <w:szCs w:val="28"/>
        </w:rPr>
        <w:t>Người đứng đầu cơ sở trợ giúp xã hội thực hiện ký hợp đồng với đối tượng, người đại diện đối tượng theo Mẫu số 06 ban hành kèm theo Nghị định này và quyết định cung cấp dịch vụ trợ giúp xã hội cho đối tượng.</w:t>
      </w:r>
    </w:p>
    <w:p w14:paraId="1F3A7B94" w14:textId="07EE0EDA" w:rsidR="00E62811" w:rsidRPr="00E62811" w:rsidRDefault="00E62811" w:rsidP="00D50FD6">
      <w:pPr>
        <w:tabs>
          <w:tab w:val="left" w:pos="567"/>
          <w:tab w:val="right" w:leader="dot" w:pos="8931"/>
        </w:tabs>
        <w:spacing w:before="40" w:after="40" w:line="340" w:lineRule="exact"/>
        <w:ind w:firstLine="720"/>
        <w:jc w:val="both"/>
        <w:outlineLvl w:val="2"/>
        <w:rPr>
          <w:rFonts w:ascii="Times New Roman" w:hAnsi="Times New Roman" w:cs="Times New Roman"/>
          <w:b/>
          <w:bCs/>
          <w:sz w:val="28"/>
          <w:szCs w:val="28"/>
        </w:rPr>
      </w:pPr>
      <w:r>
        <w:rPr>
          <w:rFonts w:ascii="Times New Roman" w:hAnsi="Times New Roman" w:cs="Times New Roman"/>
          <w:b/>
          <w:bCs/>
          <w:sz w:val="28"/>
          <w:szCs w:val="28"/>
        </w:rPr>
        <w:t>Điều 1</w:t>
      </w:r>
      <w:r w:rsidR="00494124">
        <w:rPr>
          <w:rFonts w:ascii="Times New Roman" w:hAnsi="Times New Roman" w:cs="Times New Roman"/>
          <w:b/>
          <w:bCs/>
          <w:sz w:val="28"/>
          <w:szCs w:val="28"/>
        </w:rPr>
        <w:t>6</w:t>
      </w:r>
      <w:r w:rsidRPr="00E62811">
        <w:rPr>
          <w:rFonts w:ascii="Times New Roman" w:hAnsi="Times New Roman" w:cs="Times New Roman"/>
          <w:b/>
          <w:bCs/>
          <w:sz w:val="28"/>
          <w:szCs w:val="28"/>
        </w:rPr>
        <w:t>. T</w:t>
      </w:r>
      <w:r w:rsidR="00494124">
        <w:rPr>
          <w:rFonts w:ascii="Times New Roman" w:hAnsi="Times New Roman" w:cs="Times New Roman"/>
          <w:b/>
          <w:bCs/>
          <w:sz w:val="28"/>
          <w:szCs w:val="28"/>
        </w:rPr>
        <w:t>hủ tục</w:t>
      </w:r>
      <w:r w:rsidRPr="00E62811">
        <w:rPr>
          <w:rFonts w:ascii="Times New Roman" w:hAnsi="Times New Roman" w:cs="Times New Roman"/>
          <w:b/>
          <w:bCs/>
          <w:sz w:val="28"/>
          <w:szCs w:val="28"/>
        </w:rPr>
        <w:t xml:space="preserve"> quyết định dừng trợ giúp xã hội</w:t>
      </w:r>
    </w:p>
    <w:p w14:paraId="0470E7AF" w14:textId="2894CE22" w:rsidR="001D3324" w:rsidRPr="001D3324" w:rsidRDefault="001D3324"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1D3324">
        <w:rPr>
          <w:rFonts w:ascii="Times New Roman" w:eastAsia="Calibri" w:hAnsi="Times New Roman" w:cs="Times New Roman"/>
          <w:sz w:val="28"/>
          <w:szCs w:val="28"/>
        </w:rPr>
        <w:t xml:space="preserve"> Đối tượng sử dụng dịch vụ hoặc người giám hộ, thân nhân hoặc gia đình, cá nhân nhận chăm sóc, nuôi dưỡng hoặc cha mẹ nuôi quy định tại điểm b, c, d, g khoản 2 Điều </w:t>
      </w:r>
      <w:r>
        <w:rPr>
          <w:rFonts w:ascii="Times New Roman" w:eastAsia="Calibri" w:hAnsi="Times New Roman" w:cs="Times New Roman"/>
          <w:sz w:val="28"/>
          <w:szCs w:val="28"/>
        </w:rPr>
        <w:t>30 Nghị định số 20/2021/NĐ-CP</w:t>
      </w:r>
      <w:r w:rsidRPr="001D3324">
        <w:rPr>
          <w:rFonts w:ascii="Times New Roman" w:eastAsia="Calibri" w:hAnsi="Times New Roman" w:cs="Times New Roman"/>
          <w:sz w:val="28"/>
          <w:szCs w:val="28"/>
        </w:rPr>
        <w:t xml:space="preserve"> có đơn đề nghị theo </w:t>
      </w:r>
      <w:bookmarkStart w:id="5" w:name="bieumau_ms_9_1"/>
      <w:r w:rsidRPr="001D3324">
        <w:rPr>
          <w:rFonts w:ascii="Times New Roman" w:eastAsia="Calibri" w:hAnsi="Times New Roman" w:cs="Times New Roman"/>
          <w:sz w:val="28"/>
          <w:szCs w:val="28"/>
        </w:rPr>
        <w:t>Mẫu số 09</w:t>
      </w:r>
      <w:bookmarkEnd w:id="5"/>
      <w:r w:rsidRPr="001D3324">
        <w:rPr>
          <w:rFonts w:ascii="Times New Roman" w:eastAsia="Calibri" w:hAnsi="Times New Roman" w:cs="Times New Roman"/>
          <w:sz w:val="28"/>
          <w:szCs w:val="28"/>
        </w:rPr>
        <w:t xml:space="preserve"> ban hành kèm theo Nghị </w:t>
      </w:r>
      <w:r>
        <w:rPr>
          <w:rFonts w:ascii="Times New Roman" w:eastAsia="Calibri" w:hAnsi="Times New Roman" w:cs="Times New Roman"/>
          <w:sz w:val="28"/>
          <w:szCs w:val="28"/>
        </w:rPr>
        <w:t>định số 20/2021/NĐ-CP</w:t>
      </w:r>
      <w:r w:rsidRPr="001D3324">
        <w:rPr>
          <w:rFonts w:ascii="Times New Roman" w:eastAsia="Calibri" w:hAnsi="Times New Roman" w:cs="Times New Roman"/>
          <w:sz w:val="28"/>
          <w:szCs w:val="28"/>
        </w:rPr>
        <w:t xml:space="preserve">  gửi người đứng đầu cơ sở dừng trợ giúp xã hội (nếu có);</w:t>
      </w:r>
    </w:p>
    <w:p w14:paraId="22F4AA6A" w14:textId="0BDAF43B" w:rsidR="00E62811" w:rsidRDefault="001D3324" w:rsidP="00D50FD6">
      <w:pPr>
        <w:spacing w:before="40" w:after="40" w:line="34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pacing w:val="-4"/>
          <w:sz w:val="28"/>
          <w:szCs w:val="28"/>
        </w:rPr>
        <w:t xml:space="preserve">2. </w:t>
      </w:r>
      <w:r w:rsidR="00E62811" w:rsidRPr="00265941">
        <w:rPr>
          <w:rFonts w:ascii="Times New Roman" w:eastAsia="Calibri" w:hAnsi="Times New Roman" w:cs="Times New Roman"/>
          <w:spacing w:val="-4"/>
          <w:sz w:val="28"/>
          <w:szCs w:val="28"/>
        </w:rPr>
        <w:t>Người đứng đầu cơ sở xem xét quyết định dừng trợ giúp xã hội và lập biên bản bàn giao đối tượng về gia đình, cộng đồng hoặc biên bản thanh lý hợp đồng dịch vụ trợ giúp xã hội với đối tượng hoặc người đại diện gia đình. Đồng thời có văn bản thông báo cho Chủ tịch Uỷ ban nhân dân xã nơi đối tượng về cư trú</w:t>
      </w:r>
      <w:r w:rsidR="00E62811">
        <w:rPr>
          <w:rFonts w:ascii="Times New Roman" w:eastAsia="Calibri" w:hAnsi="Times New Roman" w:cs="Times New Roman"/>
          <w:sz w:val="28"/>
          <w:szCs w:val="28"/>
        </w:rPr>
        <w:t>.</w:t>
      </w:r>
    </w:p>
    <w:p w14:paraId="0614883D" w14:textId="1B62A919" w:rsidR="00E62811" w:rsidRPr="00366354" w:rsidRDefault="00366354" w:rsidP="00D50FD6">
      <w:pPr>
        <w:tabs>
          <w:tab w:val="left" w:pos="567"/>
          <w:tab w:val="right" w:leader="dot" w:pos="8931"/>
        </w:tabs>
        <w:spacing w:before="40" w:after="40" w:line="340" w:lineRule="exact"/>
        <w:ind w:firstLine="720"/>
        <w:jc w:val="both"/>
        <w:outlineLvl w:val="2"/>
        <w:rPr>
          <w:rFonts w:ascii="Times New Roman" w:hAnsi="Times New Roman" w:cs="Times New Roman"/>
          <w:b/>
          <w:bCs/>
          <w:sz w:val="28"/>
          <w:szCs w:val="28"/>
        </w:rPr>
      </w:pPr>
      <w:bookmarkStart w:id="6" w:name="dieu_34"/>
      <w:r>
        <w:rPr>
          <w:rFonts w:ascii="Times New Roman" w:hAnsi="Times New Roman" w:cs="Times New Roman"/>
          <w:b/>
          <w:bCs/>
          <w:sz w:val="28"/>
          <w:szCs w:val="28"/>
        </w:rPr>
        <w:t>Điều 1</w:t>
      </w:r>
      <w:r w:rsidR="001D3324">
        <w:rPr>
          <w:rFonts w:ascii="Times New Roman" w:hAnsi="Times New Roman" w:cs="Times New Roman"/>
          <w:b/>
          <w:bCs/>
          <w:sz w:val="28"/>
          <w:szCs w:val="28"/>
        </w:rPr>
        <w:t>7</w:t>
      </w:r>
      <w:r>
        <w:rPr>
          <w:rFonts w:ascii="Times New Roman" w:hAnsi="Times New Roman" w:cs="Times New Roman"/>
          <w:b/>
          <w:bCs/>
          <w:sz w:val="28"/>
          <w:szCs w:val="28"/>
        </w:rPr>
        <w:t>. Trình tự t</w:t>
      </w:r>
      <w:r w:rsidRPr="00366354">
        <w:rPr>
          <w:rFonts w:ascii="Times New Roman" w:hAnsi="Times New Roman" w:cs="Times New Roman"/>
          <w:b/>
          <w:bCs/>
          <w:sz w:val="28"/>
          <w:szCs w:val="28"/>
        </w:rPr>
        <w:t>hực hiện chi trả chính sách trợ giúp xã hội hàng tháng và hỗ trợ nhận chăm sóc, nuôi dưỡng tại cộng đồng</w:t>
      </w:r>
      <w:bookmarkEnd w:id="6"/>
    </w:p>
    <w:p w14:paraId="4CECB9F0" w14:textId="79067B65" w:rsidR="00366354" w:rsidRPr="0096374F" w:rsidRDefault="00366354"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96374F">
        <w:rPr>
          <w:rFonts w:ascii="Times New Roman" w:eastAsia="Calibri" w:hAnsi="Times New Roman" w:cs="Times New Roman"/>
          <w:sz w:val="28"/>
          <w:szCs w:val="28"/>
        </w:rPr>
        <w:t xml:space="preserve"> Việc chi trả thông qua tổ chức dịch vụ chi trả được lập thành hợp đồng giữa Uỷ ban nhân dân xã và tổ chức dịch vụ chi trả. Hợp đồng ghi rõ phạm vi, đối tượng, phương thức thực hiện (chi trả qua tài khoản ngân hàng, tài khoản thanh toán điện tử hoặc chi trả trực tiếp cho người thụ hưởng), thời gian, mức chi phí chi trả, thời gian thanh quyết toán, quyền và trách nhiệm của các bên và các thoả thuận khác có liên quan đến việc chi trả.</w:t>
      </w:r>
    </w:p>
    <w:p w14:paraId="30A60B0C" w14:textId="34B25771" w:rsidR="00366354" w:rsidRPr="0096374F" w:rsidRDefault="00366354" w:rsidP="00D50FD6">
      <w:pPr>
        <w:spacing w:before="40" w:after="40" w:line="340" w:lineRule="exact"/>
        <w:ind w:firstLine="720"/>
        <w:jc w:val="both"/>
        <w:rPr>
          <w:rFonts w:ascii="Times New Roman" w:eastAsia="Calibri" w:hAnsi="Times New Roman" w:cs="Times New Roman"/>
          <w:sz w:val="28"/>
          <w:szCs w:val="28"/>
        </w:rPr>
      </w:pPr>
      <w:r w:rsidRPr="00366354">
        <w:rPr>
          <w:rFonts w:ascii="Times New Roman" w:eastAsia="Calibri" w:hAnsi="Times New Roman" w:cs="Times New Roman"/>
          <w:spacing w:val="-4"/>
          <w:sz w:val="28"/>
          <w:szCs w:val="28"/>
        </w:rPr>
        <w:lastRenderedPageBreak/>
        <w:t>2. Trước ngày 25 hàng tháng, Uỷ ban nhân dân xã căn cứ danh sách đối tượng thụ hưởng (bao gồm đối tượng tăng, giảm; đối tượng hưởng một lần); số kinh phí chi trả tháng sau (bao gồm cả tiền truy lĩnh và chi phí mai táng); số kinh phí chưa chi trả các tháng trước (nếu có) thực hiện rút dự toán tại Kho bạc Nhà nước và chuyển vào tài khoản tiền gửi của tổ chức dịch vụ chi trả; đồng thời chuyển danh sách chi trả để tổ chức dịch vụ chi trả cho đối tượng thụ hưởng tháng sau</w:t>
      </w:r>
      <w:r w:rsidRPr="0096374F">
        <w:rPr>
          <w:rFonts w:ascii="Times New Roman" w:eastAsia="Calibri" w:hAnsi="Times New Roman" w:cs="Times New Roman"/>
          <w:sz w:val="28"/>
          <w:szCs w:val="28"/>
        </w:rPr>
        <w:t>.</w:t>
      </w:r>
    </w:p>
    <w:p w14:paraId="6D02A38C" w14:textId="45A65275" w:rsidR="00366354" w:rsidRDefault="00366354" w:rsidP="00D50FD6">
      <w:pPr>
        <w:spacing w:before="40" w:after="4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96374F">
        <w:rPr>
          <w:rFonts w:ascii="Times New Roman" w:eastAsia="Calibri" w:hAnsi="Times New Roman" w:cs="Times New Roman"/>
          <w:sz w:val="28"/>
          <w:szCs w:val="28"/>
        </w:rPr>
        <w:t>. Hằng tháng, tổ chức dịch vụ chi trả tổng hợp, báo cáo danh sách đối tượng đã nhận tiền, số tiền đã chi trả; danh sách đối tượng chưa nhận tiền để chuyển chi trả vào tháng sau, số kinh phí còn lại chưa chi trả và chuyển chứng từ (danh sách đã ký nhận và chứng từ chuyển khoản ngân hàng) cho Uỷ ban nhân dân xã trước ngày 20 hằng tháng để tổng hợp kinh phí chi trả theo quy định.</w:t>
      </w:r>
    </w:p>
    <w:p w14:paraId="180E072B" w14:textId="7A5209C9" w:rsidR="00A8763C" w:rsidRPr="0096374F" w:rsidRDefault="00A8763C" w:rsidP="00D50FD6">
      <w:pPr>
        <w:tabs>
          <w:tab w:val="left" w:pos="567"/>
          <w:tab w:val="right" w:leader="dot" w:pos="8931"/>
        </w:tabs>
        <w:spacing w:before="40" w:after="40" w:line="340" w:lineRule="exact"/>
        <w:ind w:firstLine="720"/>
        <w:jc w:val="both"/>
        <w:outlineLvl w:val="2"/>
        <w:rPr>
          <w:rFonts w:ascii="Times New Roman" w:hAnsi="Times New Roman" w:cs="Times New Roman"/>
          <w:b/>
          <w:bCs/>
          <w:sz w:val="28"/>
          <w:szCs w:val="28"/>
        </w:rPr>
      </w:pPr>
      <w:r w:rsidRPr="0096374F">
        <w:rPr>
          <w:rFonts w:ascii="Times New Roman" w:hAnsi="Times New Roman" w:cs="Times New Roman"/>
          <w:b/>
          <w:bCs/>
          <w:sz w:val="28"/>
          <w:szCs w:val="28"/>
        </w:rPr>
        <w:t xml:space="preserve">Điều </w:t>
      </w:r>
      <w:r w:rsidR="0078516E">
        <w:rPr>
          <w:rFonts w:ascii="Times New Roman" w:hAnsi="Times New Roman" w:cs="Times New Roman"/>
          <w:b/>
          <w:bCs/>
          <w:sz w:val="28"/>
          <w:szCs w:val="28"/>
        </w:rPr>
        <w:t>1</w:t>
      </w:r>
      <w:r w:rsidR="002F2A2E">
        <w:rPr>
          <w:rFonts w:ascii="Times New Roman" w:hAnsi="Times New Roman" w:cs="Times New Roman"/>
          <w:b/>
          <w:bCs/>
          <w:sz w:val="28"/>
          <w:szCs w:val="28"/>
        </w:rPr>
        <w:t>8</w:t>
      </w:r>
      <w:r w:rsidRPr="0096374F">
        <w:rPr>
          <w:rFonts w:ascii="Times New Roman" w:hAnsi="Times New Roman" w:cs="Times New Roman"/>
          <w:b/>
          <w:bCs/>
          <w:sz w:val="28"/>
          <w:szCs w:val="28"/>
        </w:rPr>
        <w:t>. Trình tự, thủ tục cấp, cấp lại, điều chỉnh giấy phép hoạt động</w:t>
      </w:r>
    </w:p>
    <w:p w14:paraId="6D35B02C" w14:textId="77777777" w:rsidR="00A8763C" w:rsidRPr="0096374F" w:rsidRDefault="00A8763C" w:rsidP="00D50FD6">
      <w:pPr>
        <w:spacing w:before="40" w:after="40" w:line="340" w:lineRule="exact"/>
        <w:ind w:firstLine="720"/>
        <w:jc w:val="both"/>
        <w:rPr>
          <w:rFonts w:ascii="Times New Roman" w:hAnsi="Times New Roman" w:cs="Times New Roman"/>
          <w:sz w:val="28"/>
          <w:szCs w:val="28"/>
        </w:rPr>
      </w:pPr>
      <w:r w:rsidRPr="0096374F">
        <w:rPr>
          <w:rFonts w:ascii="Times New Roman" w:hAnsi="Times New Roman" w:cs="Times New Roman"/>
          <w:sz w:val="28"/>
          <w:szCs w:val="28"/>
        </w:rPr>
        <w:t>1. Trình tự, thủ tục cấp, cấp lại và điều chỉnh giấy phép hoạt động theo quy định như sau:</w:t>
      </w:r>
    </w:p>
    <w:p w14:paraId="3FB46C20" w14:textId="7FC3B83F" w:rsidR="00A8763C" w:rsidRPr="0096374F" w:rsidRDefault="00A8763C" w:rsidP="00D50FD6">
      <w:pPr>
        <w:spacing w:before="40" w:after="40" w:line="340" w:lineRule="exact"/>
        <w:ind w:firstLine="720"/>
        <w:jc w:val="both"/>
        <w:rPr>
          <w:rFonts w:ascii="Times New Roman" w:hAnsi="Times New Roman" w:cs="Times New Roman"/>
          <w:sz w:val="28"/>
          <w:szCs w:val="28"/>
        </w:rPr>
      </w:pPr>
      <w:r w:rsidRPr="00D02F86">
        <w:rPr>
          <w:rFonts w:ascii="Times New Roman" w:hAnsi="Times New Roman" w:cs="Times New Roman"/>
          <w:spacing w:val="-4"/>
          <w:sz w:val="28"/>
          <w:szCs w:val="28"/>
        </w:rPr>
        <w:t xml:space="preserve">a) Cơ sở nộp 1 bộ hồ sơ quy định tại Điều 29 </w:t>
      </w:r>
      <w:r w:rsidR="0078516E" w:rsidRPr="00D02F86">
        <w:rPr>
          <w:rFonts w:ascii="Times New Roman" w:hAnsi="Times New Roman" w:cs="Times New Roman"/>
          <w:spacing w:val="-4"/>
          <w:sz w:val="28"/>
          <w:szCs w:val="28"/>
        </w:rPr>
        <w:t>Nghị định số 103/2017/NĐ-CP</w:t>
      </w:r>
      <w:r w:rsidRPr="0096374F">
        <w:rPr>
          <w:rFonts w:ascii="Times New Roman" w:hAnsi="Times New Roman" w:cs="Times New Roman"/>
          <w:sz w:val="28"/>
          <w:szCs w:val="28"/>
        </w:rPr>
        <w:t>;</w:t>
      </w:r>
    </w:p>
    <w:p w14:paraId="07A4EBA8" w14:textId="20CD5135" w:rsidR="00A8763C" w:rsidRPr="0096374F" w:rsidRDefault="00A8763C" w:rsidP="00D50FD6">
      <w:pPr>
        <w:spacing w:before="40" w:after="40" w:line="340" w:lineRule="exact"/>
        <w:ind w:firstLine="720"/>
        <w:jc w:val="both"/>
        <w:rPr>
          <w:rFonts w:ascii="Times New Roman" w:hAnsi="Times New Roman" w:cs="Times New Roman"/>
          <w:sz w:val="28"/>
          <w:szCs w:val="28"/>
        </w:rPr>
      </w:pPr>
      <w:r w:rsidRPr="0096374F">
        <w:rPr>
          <w:rFonts w:ascii="Times New Roman" w:hAnsi="Times New Roman" w:cs="Times New Roman"/>
          <w:sz w:val="28"/>
          <w:szCs w:val="28"/>
        </w:rPr>
        <w:t xml:space="preserve">b) Trong thời hạn 10 ngày làm việc, kể từ ngày nhận được hồ sơ đề nghị của cơ sở, </w:t>
      </w:r>
      <w:r w:rsidR="0078516E" w:rsidRPr="0096374F">
        <w:rPr>
          <w:rFonts w:ascii="Times New Roman" w:hAnsi="Times New Roman" w:cs="Times New Roman"/>
          <w:sz w:val="28"/>
          <w:szCs w:val="28"/>
        </w:rPr>
        <w:t xml:space="preserve">gửi </w:t>
      </w:r>
      <w:r w:rsidR="0078516E">
        <w:rPr>
          <w:rFonts w:ascii="Times New Roman" w:hAnsi="Times New Roman" w:cs="Times New Roman"/>
          <w:sz w:val="28"/>
          <w:szCs w:val="28"/>
        </w:rPr>
        <w:t xml:space="preserve">cơ quan chuyên môn về y tế thuộc Ủy ban nhân dân tỉnh </w:t>
      </w:r>
      <w:r w:rsidRPr="0096374F">
        <w:rPr>
          <w:rFonts w:ascii="Times New Roman" w:hAnsi="Times New Roman" w:cs="Times New Roman"/>
          <w:sz w:val="28"/>
          <w:szCs w:val="28"/>
        </w:rPr>
        <w:t>có trách nhiệm xem xét, tổ chức thẩm định các điều kiện và cấp, cấp lại hoặc điều chỉnh giấy phép hoạt động cho cơ sở.</w:t>
      </w:r>
    </w:p>
    <w:p w14:paraId="5CF15250" w14:textId="42CDC564" w:rsidR="00A8763C" w:rsidRPr="0096374F" w:rsidRDefault="00A8763C" w:rsidP="00D50FD6">
      <w:pPr>
        <w:spacing w:before="40" w:after="40" w:line="340" w:lineRule="exact"/>
        <w:ind w:firstLine="720"/>
        <w:jc w:val="both"/>
        <w:rPr>
          <w:rFonts w:ascii="Times New Roman" w:hAnsi="Times New Roman" w:cs="Times New Roman"/>
          <w:sz w:val="28"/>
          <w:szCs w:val="28"/>
        </w:rPr>
      </w:pPr>
      <w:r w:rsidRPr="0096374F">
        <w:rPr>
          <w:rFonts w:ascii="Times New Roman" w:hAnsi="Times New Roman" w:cs="Times New Roman"/>
          <w:sz w:val="28"/>
          <w:szCs w:val="28"/>
        </w:rPr>
        <w:t xml:space="preserve">Trường hợp cơ sở không đủ điều kiện, </w:t>
      </w:r>
      <w:r w:rsidR="0078516E" w:rsidRPr="0096374F">
        <w:rPr>
          <w:rFonts w:ascii="Times New Roman" w:hAnsi="Times New Roman" w:cs="Times New Roman"/>
          <w:sz w:val="28"/>
          <w:szCs w:val="28"/>
        </w:rPr>
        <w:t xml:space="preserve">gửi </w:t>
      </w:r>
      <w:r w:rsidR="0078516E">
        <w:rPr>
          <w:rFonts w:ascii="Times New Roman" w:hAnsi="Times New Roman" w:cs="Times New Roman"/>
          <w:sz w:val="28"/>
          <w:szCs w:val="28"/>
        </w:rPr>
        <w:t xml:space="preserve">cơ quan chuyên môn về y tế thuộc Ủy ban nhân dân tỉnh </w:t>
      </w:r>
      <w:r w:rsidRPr="0096374F">
        <w:rPr>
          <w:rFonts w:ascii="Times New Roman" w:hAnsi="Times New Roman" w:cs="Times New Roman"/>
          <w:sz w:val="28"/>
          <w:szCs w:val="28"/>
        </w:rPr>
        <w:t>phải trả lời bằng văn bản, nêu rõ lý do.</w:t>
      </w:r>
    </w:p>
    <w:p w14:paraId="01398E20" w14:textId="6F480A8A" w:rsidR="00A8763C" w:rsidRDefault="00A8763C" w:rsidP="00D50FD6">
      <w:pPr>
        <w:spacing w:before="40" w:after="40" w:line="340" w:lineRule="exact"/>
        <w:ind w:firstLine="720"/>
        <w:jc w:val="both"/>
        <w:rPr>
          <w:rFonts w:ascii="Times New Roman" w:hAnsi="Times New Roman" w:cs="Times New Roman"/>
          <w:sz w:val="28"/>
          <w:szCs w:val="28"/>
        </w:rPr>
      </w:pPr>
      <w:r w:rsidRPr="0096374F">
        <w:rPr>
          <w:rFonts w:ascii="Times New Roman" w:hAnsi="Times New Roman" w:cs="Times New Roman"/>
          <w:sz w:val="28"/>
          <w:szCs w:val="28"/>
        </w:rPr>
        <w:t>2. Trong thời hạn 10 ngày làm việc, kể từ ngày cơ sở được cấp giấy phép hoạt động, người đứng đầu cơ sở phải ban hành và công bố, niêm yết công khai Quy chế hoạt động và Quy chế chi tiêu tại cơ sở.</w:t>
      </w:r>
    </w:p>
    <w:p w14:paraId="68EF1490" w14:textId="769231FF" w:rsidR="00DC7306" w:rsidRPr="00DC7306" w:rsidRDefault="00DC7306" w:rsidP="00D50FD6">
      <w:pPr>
        <w:tabs>
          <w:tab w:val="left" w:pos="567"/>
          <w:tab w:val="right" w:leader="dot" w:pos="8931"/>
        </w:tabs>
        <w:spacing w:before="40" w:after="40" w:line="340" w:lineRule="exact"/>
        <w:ind w:firstLine="720"/>
        <w:jc w:val="both"/>
        <w:outlineLvl w:val="2"/>
        <w:rPr>
          <w:rFonts w:ascii="Times New Roman" w:hAnsi="Times New Roman" w:cs="Times New Roman"/>
          <w:b/>
          <w:bCs/>
          <w:sz w:val="28"/>
          <w:szCs w:val="28"/>
        </w:rPr>
      </w:pPr>
      <w:r w:rsidRPr="00DC7306">
        <w:rPr>
          <w:rFonts w:ascii="Times New Roman" w:hAnsi="Times New Roman" w:cs="Times New Roman"/>
          <w:b/>
          <w:bCs/>
          <w:sz w:val="28"/>
          <w:szCs w:val="28"/>
        </w:rPr>
        <w:t xml:space="preserve">Điều </w:t>
      </w:r>
      <w:r>
        <w:rPr>
          <w:rFonts w:ascii="Times New Roman" w:hAnsi="Times New Roman" w:cs="Times New Roman"/>
          <w:b/>
          <w:bCs/>
          <w:sz w:val="28"/>
          <w:szCs w:val="28"/>
        </w:rPr>
        <w:t>19</w:t>
      </w:r>
      <w:r w:rsidRPr="00DC7306">
        <w:rPr>
          <w:rFonts w:ascii="Times New Roman" w:hAnsi="Times New Roman" w:cs="Times New Roman"/>
          <w:b/>
          <w:bCs/>
          <w:sz w:val="28"/>
          <w:szCs w:val="28"/>
        </w:rPr>
        <w:t>. Thủ tục thực hiện, điều chỉnh, thôi hưởng trợ cấp xã hội hàng tháng, hỗ trợ kinh phí chăm sóc, nuôi dưỡng hàng tháng</w:t>
      </w:r>
    </w:p>
    <w:p w14:paraId="7E3AC464" w14:textId="03C2F2F3"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1. </w:t>
      </w:r>
      <w:r w:rsidRPr="00DC7306">
        <w:rPr>
          <w:rFonts w:ascii="Times New Roman" w:eastAsia="Calibri" w:hAnsi="Times New Roman" w:cs="Times New Roman"/>
          <w:sz w:val="28"/>
          <w:szCs w:val="28"/>
        </w:rPr>
        <w:t>Thủ tục thực hiện, điều chỉnh, thôi hưởng trợ cấp xã hội hàng tháng</w:t>
      </w:r>
      <w:r w:rsidRPr="00DC7306">
        <w:rPr>
          <w:rFonts w:ascii="Times New Roman" w:eastAsia="Calibri" w:hAnsi="Times New Roman" w:cs="Times New Roman"/>
          <w:sz w:val="28"/>
          <w:szCs w:val="28"/>
          <w:lang w:val="de-DE"/>
        </w:rPr>
        <w:t>, hỗ trợ kinh phí chăm sóc, nuôi dưỡng hàng tháng </w:t>
      </w:r>
      <w:r w:rsidRPr="00DC7306">
        <w:rPr>
          <w:rFonts w:ascii="Times New Roman" w:eastAsia="Calibri" w:hAnsi="Times New Roman" w:cs="Times New Roman"/>
          <w:sz w:val="28"/>
          <w:szCs w:val="28"/>
        </w:rPr>
        <w:t>theo quy định sau đây:</w:t>
      </w:r>
    </w:p>
    <w:p w14:paraId="2F8D3A59" w14:textId="5ED215E8"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a) </w:t>
      </w:r>
      <w:r w:rsidRPr="00DC7306">
        <w:rPr>
          <w:rFonts w:ascii="Times New Roman" w:eastAsia="Calibri" w:hAnsi="Times New Roman" w:cs="Times New Roman"/>
          <w:sz w:val="28"/>
          <w:szCs w:val="28"/>
        </w:rPr>
        <w:t>Đối tượn</w:t>
      </w:r>
      <w:r w:rsidRPr="00DC7306">
        <w:rPr>
          <w:rFonts w:ascii="Times New Roman" w:eastAsia="Calibri" w:hAnsi="Times New Roman" w:cs="Times New Roman"/>
          <w:sz w:val="28"/>
          <w:szCs w:val="28"/>
          <w:lang w:val="de-DE"/>
        </w:rPr>
        <w:t>g, </w:t>
      </w:r>
      <w:r w:rsidRPr="00DC7306">
        <w:rPr>
          <w:rFonts w:ascii="Times New Roman" w:eastAsia="Calibri" w:hAnsi="Times New Roman" w:cs="Times New Roman"/>
          <w:sz w:val="28"/>
          <w:szCs w:val="28"/>
        </w:rPr>
        <w:t>người giám hộ của đối tượng </w:t>
      </w:r>
      <w:r w:rsidRPr="00DC7306">
        <w:rPr>
          <w:rFonts w:ascii="Times New Roman" w:eastAsia="Calibri" w:hAnsi="Times New Roman" w:cs="Times New Roman"/>
          <w:sz w:val="28"/>
          <w:szCs w:val="28"/>
          <w:lang w:val="de-DE"/>
        </w:rPr>
        <w:t>hoặc tổ chức, cá nhân có liên quan </w:t>
      </w:r>
      <w:r w:rsidRPr="00DC7306">
        <w:rPr>
          <w:rFonts w:ascii="Times New Roman" w:eastAsia="Calibri" w:hAnsi="Times New Roman" w:cs="Times New Roman"/>
          <w:sz w:val="28"/>
          <w:szCs w:val="28"/>
        </w:rPr>
        <w:t>làm hồ sơ theo quy đị</w:t>
      </w:r>
      <w:r w:rsidRPr="00DC7306">
        <w:rPr>
          <w:rFonts w:ascii="Times New Roman" w:eastAsia="Calibri" w:hAnsi="Times New Roman" w:cs="Times New Roman"/>
          <w:sz w:val="28"/>
          <w:szCs w:val="28"/>
          <w:lang w:val="de-DE"/>
        </w:rPr>
        <w:t>nh </w:t>
      </w:r>
      <w:r w:rsidRPr="00DC7306">
        <w:rPr>
          <w:rFonts w:ascii="Times New Roman" w:eastAsia="Calibri" w:hAnsi="Times New Roman" w:cs="Times New Roman"/>
          <w:sz w:val="28"/>
          <w:szCs w:val="28"/>
        </w:rPr>
        <w:t>tại </w:t>
      </w:r>
      <w:bookmarkStart w:id="7" w:name="tc_9"/>
      <w:r w:rsidRPr="00DC7306">
        <w:rPr>
          <w:rFonts w:ascii="Times New Roman" w:eastAsia="Calibri" w:hAnsi="Times New Roman" w:cs="Times New Roman"/>
          <w:sz w:val="28"/>
          <w:szCs w:val="28"/>
        </w:rPr>
        <w:t xml:space="preserve">Điều 7 </w:t>
      </w:r>
      <w:bookmarkEnd w:id="7"/>
      <w:r w:rsidRPr="002F5F7F">
        <w:rPr>
          <w:rFonts w:ascii="Times New Roman" w:eastAsia="Calibri" w:hAnsi="Times New Roman" w:cs="Times New Roman"/>
          <w:sz w:val="28"/>
          <w:szCs w:val="28"/>
          <w:lang w:val="de-DE"/>
        </w:rPr>
        <w:t>Nghị định số </w:t>
      </w:r>
      <w:r w:rsidRPr="002F5F7F">
        <w:rPr>
          <w:rFonts w:ascii="Times New Roman" w:eastAsia="Calibri" w:hAnsi="Times New Roman" w:cs="Times New Roman"/>
          <w:sz w:val="28"/>
          <w:szCs w:val="28"/>
        </w:rPr>
        <w:t xml:space="preserve">136/2013/NĐ-CP </w:t>
      </w:r>
      <w:r w:rsidRPr="00DC7306">
        <w:rPr>
          <w:rFonts w:ascii="Times New Roman" w:eastAsia="Calibri" w:hAnsi="Times New Roman" w:cs="Times New Roman"/>
          <w:sz w:val="28"/>
          <w:szCs w:val="28"/>
        </w:rPr>
        <w:t>gửi Chủ tịch Ủy ban nhân dân cấp xã</w:t>
      </w:r>
      <w:r w:rsidRPr="00DC7306">
        <w:rPr>
          <w:rFonts w:ascii="Times New Roman" w:eastAsia="Calibri" w:hAnsi="Times New Roman" w:cs="Times New Roman"/>
          <w:sz w:val="28"/>
          <w:szCs w:val="28"/>
          <w:lang w:val="de-DE"/>
        </w:rPr>
        <w:t>. Khi nộp hồ sơ cần xuất trình các giấy tờ sau để cán bộ tiếp nhận hồ sơ đối chiếu các thông tin kê khai trong tờ khai:</w:t>
      </w:r>
    </w:p>
    <w:p w14:paraId="58043249"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 S</w:t>
      </w:r>
      <w:r w:rsidRPr="00DC7306">
        <w:rPr>
          <w:rFonts w:ascii="Times New Roman" w:eastAsia="Calibri" w:hAnsi="Times New Roman" w:cs="Times New Roman"/>
          <w:sz w:val="28"/>
          <w:szCs w:val="28"/>
        </w:rPr>
        <w:t>ổ hộ khẩu của đối tượng hoặc văn bản xác nhận của công an </w:t>
      </w:r>
      <w:r w:rsidRPr="00DC7306">
        <w:rPr>
          <w:rFonts w:ascii="Times New Roman" w:eastAsia="Calibri" w:hAnsi="Times New Roman" w:cs="Times New Roman"/>
          <w:sz w:val="28"/>
          <w:szCs w:val="28"/>
          <w:lang w:val="de-DE"/>
        </w:rPr>
        <w:t>xã, phường, thị trấn (sau đây gọi chung là công an </w:t>
      </w:r>
      <w:r w:rsidRPr="00DC7306">
        <w:rPr>
          <w:rFonts w:ascii="Times New Roman" w:eastAsia="Calibri" w:hAnsi="Times New Roman" w:cs="Times New Roman"/>
          <w:sz w:val="28"/>
          <w:szCs w:val="28"/>
        </w:rPr>
        <w:t>cấp xã</w:t>
      </w:r>
      <w:r w:rsidRPr="00DC7306">
        <w:rPr>
          <w:rFonts w:ascii="Times New Roman" w:eastAsia="Calibri" w:hAnsi="Times New Roman" w:cs="Times New Roman"/>
          <w:sz w:val="28"/>
          <w:szCs w:val="28"/>
          <w:lang w:val="de-DE"/>
        </w:rPr>
        <w:t>).</w:t>
      </w:r>
    </w:p>
    <w:p w14:paraId="3409FF13"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 G</w:t>
      </w:r>
      <w:r w:rsidRPr="00DC7306">
        <w:rPr>
          <w:rFonts w:ascii="Times New Roman" w:eastAsia="Calibri" w:hAnsi="Times New Roman" w:cs="Times New Roman"/>
          <w:sz w:val="28"/>
          <w:szCs w:val="28"/>
        </w:rPr>
        <w:t>iấy khai sinh </w:t>
      </w:r>
      <w:r w:rsidRPr="00DC7306">
        <w:rPr>
          <w:rFonts w:ascii="Times New Roman" w:eastAsia="Calibri" w:hAnsi="Times New Roman" w:cs="Times New Roman"/>
          <w:sz w:val="28"/>
          <w:szCs w:val="28"/>
          <w:lang w:val="de-DE"/>
        </w:rPr>
        <w:t>của trẻ em </w:t>
      </w:r>
      <w:r w:rsidRPr="00DC7306">
        <w:rPr>
          <w:rFonts w:ascii="Times New Roman" w:eastAsia="Calibri" w:hAnsi="Times New Roman" w:cs="Times New Roman"/>
          <w:sz w:val="28"/>
          <w:szCs w:val="28"/>
        </w:rPr>
        <w:t>đối với trường hợp </w:t>
      </w:r>
      <w:r w:rsidRPr="00DC7306">
        <w:rPr>
          <w:rFonts w:ascii="Times New Roman" w:eastAsia="Calibri" w:hAnsi="Times New Roman" w:cs="Times New Roman"/>
          <w:sz w:val="28"/>
          <w:szCs w:val="28"/>
          <w:lang w:val="de-DE"/>
        </w:rPr>
        <w:t>xét trợ cấp xã hội đối với </w:t>
      </w:r>
      <w:r w:rsidRPr="00DC7306">
        <w:rPr>
          <w:rFonts w:ascii="Times New Roman" w:eastAsia="Calibri" w:hAnsi="Times New Roman" w:cs="Times New Roman"/>
          <w:sz w:val="28"/>
          <w:szCs w:val="28"/>
        </w:rPr>
        <w:t>trẻ em</w:t>
      </w:r>
      <w:r w:rsidRPr="00DC7306">
        <w:rPr>
          <w:rFonts w:ascii="Times New Roman" w:eastAsia="Calibri" w:hAnsi="Times New Roman" w:cs="Times New Roman"/>
          <w:sz w:val="28"/>
          <w:szCs w:val="28"/>
          <w:lang w:val="de-DE"/>
        </w:rPr>
        <w:t>, người đơn thân nghèo đang nuôi con, người khuyết tật đang nuôi con</w:t>
      </w:r>
      <w:r w:rsidRPr="00DC7306">
        <w:rPr>
          <w:rFonts w:ascii="Times New Roman" w:eastAsia="Calibri" w:hAnsi="Times New Roman" w:cs="Times New Roman"/>
          <w:sz w:val="28"/>
          <w:szCs w:val="28"/>
        </w:rPr>
        <w:t>.</w:t>
      </w:r>
    </w:p>
    <w:p w14:paraId="7E8B4C99"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 </w:t>
      </w:r>
      <w:r w:rsidRPr="00DC7306">
        <w:rPr>
          <w:rFonts w:ascii="Times New Roman" w:eastAsia="Calibri" w:hAnsi="Times New Roman" w:cs="Times New Roman"/>
          <w:sz w:val="28"/>
          <w:szCs w:val="28"/>
        </w:rPr>
        <w:t>Giấy tờ xác nhận bị nhiễm HIV của cơ quan y tế có thẩm quyền đối với trường hợp bị nhiễm HIV.</w:t>
      </w:r>
    </w:p>
    <w:p w14:paraId="41067B79"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 </w:t>
      </w:r>
      <w:r w:rsidRPr="00DC7306">
        <w:rPr>
          <w:rFonts w:ascii="Times New Roman" w:eastAsia="Calibri" w:hAnsi="Times New Roman" w:cs="Times New Roman"/>
          <w:sz w:val="28"/>
          <w:szCs w:val="28"/>
        </w:rPr>
        <w:t>Giấy tờ xác nhận </w:t>
      </w:r>
      <w:r w:rsidRPr="00DC7306">
        <w:rPr>
          <w:rFonts w:ascii="Times New Roman" w:eastAsia="Calibri" w:hAnsi="Times New Roman" w:cs="Times New Roman"/>
          <w:sz w:val="28"/>
          <w:szCs w:val="28"/>
          <w:lang w:val="de-DE"/>
        </w:rPr>
        <w:t>đang mang thai của </w:t>
      </w:r>
      <w:r w:rsidRPr="00DC7306">
        <w:rPr>
          <w:rFonts w:ascii="Times New Roman" w:eastAsia="Calibri" w:hAnsi="Times New Roman" w:cs="Times New Roman"/>
          <w:sz w:val="28"/>
          <w:szCs w:val="28"/>
        </w:rPr>
        <w:t>cơ quan y tế có thẩm quyền đối với trường hợp </w:t>
      </w:r>
      <w:r w:rsidRPr="00DC7306">
        <w:rPr>
          <w:rFonts w:ascii="Times New Roman" w:eastAsia="Calibri" w:hAnsi="Times New Roman" w:cs="Times New Roman"/>
          <w:sz w:val="28"/>
          <w:szCs w:val="28"/>
          <w:lang w:val="de-DE"/>
        </w:rPr>
        <w:t>người khuyết tật đang mang thai.</w:t>
      </w:r>
    </w:p>
    <w:p w14:paraId="30BBAE65"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 Giấy xác nhận khuyết tật đối với trường hợp người khuyết tật.</w:t>
      </w:r>
    </w:p>
    <w:p w14:paraId="2B1E1F93" w14:textId="44BE1480"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lastRenderedPageBreak/>
        <w:t>b) </w:t>
      </w:r>
      <w:r w:rsidRPr="00DC7306">
        <w:rPr>
          <w:rFonts w:ascii="Times New Roman" w:eastAsia="Calibri" w:hAnsi="Times New Roman" w:cs="Times New Roman"/>
          <w:sz w:val="28"/>
          <w:szCs w:val="28"/>
        </w:rPr>
        <w:t>Trong thời hạn 1</w:t>
      </w:r>
      <w:r w:rsidRPr="00DC7306">
        <w:rPr>
          <w:rFonts w:ascii="Times New Roman" w:eastAsia="Calibri" w:hAnsi="Times New Roman" w:cs="Times New Roman"/>
          <w:sz w:val="28"/>
          <w:szCs w:val="28"/>
          <w:lang w:val="de-DE"/>
        </w:rPr>
        <w:t>0</w:t>
      </w:r>
      <w:r w:rsidRPr="00DC7306">
        <w:rPr>
          <w:rFonts w:ascii="Times New Roman" w:eastAsia="Calibri" w:hAnsi="Times New Roman" w:cs="Times New Roman"/>
          <w:sz w:val="28"/>
          <w:szCs w:val="28"/>
        </w:rPr>
        <w:t> ngày </w:t>
      </w:r>
      <w:r w:rsidRPr="00DC7306">
        <w:rPr>
          <w:rFonts w:ascii="Times New Roman" w:eastAsia="Calibri" w:hAnsi="Times New Roman" w:cs="Times New Roman"/>
          <w:sz w:val="28"/>
          <w:szCs w:val="28"/>
          <w:lang w:val="de-DE"/>
        </w:rPr>
        <w:t>làm việc</w:t>
      </w:r>
      <w:r w:rsidRPr="00DC7306">
        <w:rPr>
          <w:rFonts w:ascii="Times New Roman" w:eastAsia="Calibri" w:hAnsi="Times New Roman" w:cs="Times New Roman"/>
          <w:sz w:val="28"/>
          <w:szCs w:val="28"/>
        </w:rPr>
        <w:t>, kể từ ngày nhận đủ hồ sơ, Hội đồng xét duyệt trợ giúp xã hội (sau đây gọi chung </w:t>
      </w:r>
      <w:r w:rsidRPr="00DC7306">
        <w:rPr>
          <w:rFonts w:ascii="Times New Roman" w:eastAsia="Calibri" w:hAnsi="Times New Roman" w:cs="Times New Roman"/>
          <w:sz w:val="28"/>
          <w:szCs w:val="28"/>
          <w:lang w:val="de-DE"/>
        </w:rPr>
        <w:t>l</w:t>
      </w:r>
      <w:r w:rsidRPr="00DC7306">
        <w:rPr>
          <w:rFonts w:ascii="Times New Roman" w:eastAsia="Calibri" w:hAnsi="Times New Roman" w:cs="Times New Roman"/>
          <w:sz w:val="28"/>
          <w:szCs w:val="28"/>
        </w:rPr>
        <w:t>à Hội đồng xét duyệt) thực hiện xét duyệt và niêm yết công khai kết quả xét duyệt tại trụ sở Ủy ban nhân dân cấp xã trong thời gian 0</w:t>
      </w:r>
      <w:r w:rsidRPr="00DC7306">
        <w:rPr>
          <w:rFonts w:ascii="Times New Roman" w:eastAsia="Calibri" w:hAnsi="Times New Roman" w:cs="Times New Roman"/>
          <w:sz w:val="28"/>
          <w:szCs w:val="28"/>
          <w:lang w:val="de-DE"/>
        </w:rPr>
        <w:t>5</w:t>
      </w:r>
      <w:r w:rsidRPr="00DC7306">
        <w:rPr>
          <w:rFonts w:ascii="Times New Roman" w:eastAsia="Calibri" w:hAnsi="Times New Roman" w:cs="Times New Roman"/>
          <w:sz w:val="28"/>
          <w:szCs w:val="28"/>
        </w:rPr>
        <w:t> ngày </w:t>
      </w:r>
      <w:r w:rsidRPr="00DC7306">
        <w:rPr>
          <w:rFonts w:ascii="Times New Roman" w:eastAsia="Calibri" w:hAnsi="Times New Roman" w:cs="Times New Roman"/>
          <w:sz w:val="28"/>
          <w:szCs w:val="28"/>
          <w:lang w:val="de-DE"/>
        </w:rPr>
        <w:t>làm việc</w:t>
      </w:r>
      <w:r w:rsidRPr="002F5F7F">
        <w:rPr>
          <w:rFonts w:ascii="Times New Roman" w:eastAsia="Calibri" w:hAnsi="Times New Roman" w:cs="Times New Roman"/>
          <w:sz w:val="28"/>
          <w:szCs w:val="28"/>
        </w:rPr>
        <w:t>.</w:t>
      </w:r>
    </w:p>
    <w:p w14:paraId="3DAE1DCC"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Khi hết thời gian niêm yết, nếu không có khiếu nại thì Hội đồng xét duyệt bổ sung biên bản họp kết luận của Hội đồng xét duyệt vào hồ sơ của đối tượng, trình Chủ tịch Ủy ban nhân dân cấp xã.</w:t>
      </w:r>
    </w:p>
    <w:p w14:paraId="5BB9FB51" w14:textId="77777777"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Trường hợp có khiếu nại, trong thời hạn 10 ngày làm việc, kể từ ngày nhận được khiếu nại, Hội đồng xét duyệt kết luận và công khai về vấn đề khiếu nại, trình Chủ tịch Ủy ban nhân dân cấp xã;</w:t>
      </w:r>
    </w:p>
    <w:p w14:paraId="425B6F60" w14:textId="3CD3B49C" w:rsidR="00DC7306" w:rsidRPr="00DC7306" w:rsidRDefault="00DC7306" w:rsidP="00D50FD6">
      <w:pPr>
        <w:spacing w:before="40" w:after="40" w:line="34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lang w:val="de-DE"/>
        </w:rPr>
        <w:t>c) </w:t>
      </w:r>
      <w:r w:rsidRPr="00DC7306">
        <w:rPr>
          <w:rFonts w:ascii="Times New Roman" w:eastAsia="Calibri" w:hAnsi="Times New Roman" w:cs="Times New Roman"/>
          <w:sz w:val="28"/>
          <w:szCs w:val="28"/>
        </w:rPr>
        <w:t>Trong thời hạn 03 ngày làm việc, kể từ ngày nhận được biên bản kết luận của Hội đồng xét duyệt, Chủ tịch Ủy ban nhân dân cấp xã quyết định trợ cấp xã hội cho đối tượng. Trường hợp đối tượng không đủ điều kiện hưởng, phải trả lời bằng văn bản và nêu rõ lý do;</w:t>
      </w:r>
    </w:p>
    <w:p w14:paraId="67FA9072" w14:textId="66C143AA"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 xml:space="preserve">Thời gian hưởng trợ cấp xã hội đối với người cao tuổi quy định tại điểm b Khoản 5 Điều 5 Nghị định này kể từ thời điểm người đó đủ 80 tuổi. Thời gian hưởng trợ cấp xã hội hàng tháng của đối tượng khác, kể từ tháng Chủ tịch Ủy ban nhân dân cấp </w:t>
      </w:r>
      <w:r w:rsidRPr="002F5F7F">
        <w:rPr>
          <w:rFonts w:ascii="Times New Roman" w:eastAsia="Calibri" w:hAnsi="Times New Roman" w:cs="Times New Roman"/>
          <w:sz w:val="28"/>
          <w:szCs w:val="28"/>
        </w:rPr>
        <w:t>xã</w:t>
      </w:r>
      <w:r w:rsidRPr="00DC7306">
        <w:rPr>
          <w:rFonts w:ascii="Times New Roman" w:eastAsia="Calibri" w:hAnsi="Times New Roman" w:cs="Times New Roman"/>
          <w:sz w:val="28"/>
          <w:szCs w:val="28"/>
        </w:rPr>
        <w:t xml:space="preserve"> ký quyết định trợ cấp xã hội hàng tháng.</w:t>
      </w:r>
    </w:p>
    <w:p w14:paraId="12846505" w14:textId="2B5E1E1D"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 xml:space="preserve">Thời gian điều chỉnh, thôi hưởng trợ cấp xã hội hàng tháng kể từ tháng ngay sau tháng Chủ tịch Ủy ban nhân dân cấp </w:t>
      </w:r>
      <w:r w:rsidRPr="002F5F7F">
        <w:rPr>
          <w:rFonts w:ascii="Times New Roman" w:eastAsia="Calibri" w:hAnsi="Times New Roman" w:cs="Times New Roman"/>
          <w:sz w:val="28"/>
          <w:szCs w:val="28"/>
        </w:rPr>
        <w:t>xã</w:t>
      </w:r>
      <w:r w:rsidRPr="00DC7306">
        <w:rPr>
          <w:rFonts w:ascii="Times New Roman" w:eastAsia="Calibri" w:hAnsi="Times New Roman" w:cs="Times New Roman"/>
          <w:sz w:val="28"/>
          <w:szCs w:val="28"/>
        </w:rPr>
        <w:t xml:space="preserve"> ký quyết định.</w:t>
      </w:r>
    </w:p>
    <w:p w14:paraId="7C24311A" w14:textId="2799AEE5"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 xml:space="preserve">2. Trường hợp đối tượng hưởng trợ cấp xã hội hàng tháng bị chết, </w:t>
      </w:r>
      <w:r w:rsidRPr="002F5F7F">
        <w:rPr>
          <w:rFonts w:ascii="Times New Roman" w:eastAsia="Calibri" w:hAnsi="Times New Roman" w:cs="Times New Roman"/>
          <w:sz w:val="28"/>
          <w:szCs w:val="28"/>
        </w:rPr>
        <w:t xml:space="preserve">cơ quan chuyên môn về y tế thuộc Ủy ban nhân dân cấp xã báo cáo </w:t>
      </w:r>
      <w:r w:rsidRPr="00DC7306">
        <w:rPr>
          <w:rFonts w:ascii="Times New Roman" w:eastAsia="Calibri" w:hAnsi="Times New Roman" w:cs="Times New Roman"/>
          <w:sz w:val="28"/>
          <w:szCs w:val="28"/>
        </w:rPr>
        <w:t>Chủ tịch Ủy ban nhân dân cấp xã quyết định thôi hưởng trợ cấp xã hội hàng tháng.</w:t>
      </w:r>
    </w:p>
    <w:p w14:paraId="137CACCE" w14:textId="77777777"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Thời gian thôi hưởng trợ cấp xã hội hàng tháng kể từ tháng ngay sau tháng đối tượng đang hưởng trợ cấp xã hội hàng tháng chết.</w:t>
      </w:r>
    </w:p>
    <w:p w14:paraId="30FE2624" w14:textId="43326FF8"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 xml:space="preserve">3. Thủ tục chi trả trợ cấp xã hội hàng tháng khi đối tượng thay đổi nơi cư trú trong cùng địa bàn </w:t>
      </w:r>
      <w:r w:rsidRPr="002F5F7F">
        <w:rPr>
          <w:rFonts w:ascii="Times New Roman" w:eastAsia="Calibri" w:hAnsi="Times New Roman" w:cs="Times New Roman"/>
          <w:sz w:val="28"/>
          <w:szCs w:val="28"/>
        </w:rPr>
        <w:t>xã</w:t>
      </w:r>
      <w:r w:rsidRPr="00DC7306">
        <w:rPr>
          <w:rFonts w:ascii="Times New Roman" w:eastAsia="Calibri" w:hAnsi="Times New Roman" w:cs="Times New Roman"/>
          <w:sz w:val="28"/>
          <w:szCs w:val="28"/>
        </w:rPr>
        <w:t xml:space="preserve"> thuộc tỉnh thực hiện theo quy định sau đây:</w:t>
      </w:r>
    </w:p>
    <w:p w14:paraId="2109FB9C" w14:textId="77777777"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a) Đối tượng hoặc người giám hộ của đối tượng có văn bản kiến nghị gửi Chủ tịch Ủy ban nhân dân cấp xã nơi cư trú mới;</w:t>
      </w:r>
    </w:p>
    <w:p w14:paraId="6B0DA3A4" w14:textId="5A7AD178"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 xml:space="preserve">b) Trong thời hạn 03 ngày làm việc, kể từ ngày nhận được đơn đề nghị, Chủ tịch Ủy ban nhân dân cấp xã có trách nhiệm </w:t>
      </w:r>
      <w:r w:rsidRPr="002F5F7F">
        <w:rPr>
          <w:rFonts w:ascii="Times New Roman" w:eastAsia="Calibri" w:hAnsi="Times New Roman" w:cs="Times New Roman"/>
          <w:sz w:val="28"/>
          <w:szCs w:val="28"/>
        </w:rPr>
        <w:t xml:space="preserve">tổ chức </w:t>
      </w:r>
      <w:r w:rsidRPr="00DC7306">
        <w:rPr>
          <w:rFonts w:ascii="Times New Roman" w:eastAsia="Calibri" w:hAnsi="Times New Roman" w:cs="Times New Roman"/>
          <w:sz w:val="28"/>
          <w:szCs w:val="28"/>
        </w:rPr>
        <w:t>thẩm định và thực hiện chi trả trợ cấp xã hội hàng tháng cho đối tượng theo địa chỉ nơi cư trú mới.</w:t>
      </w:r>
    </w:p>
    <w:p w14:paraId="054BB55B" w14:textId="04015718"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 xml:space="preserve">4. Thủ tục quyết định trợ cấp xã hội hàng tháng khi đối tượng thay đổi nơi cư trú giữa các </w:t>
      </w:r>
      <w:r w:rsidRPr="002F5F7F">
        <w:rPr>
          <w:rFonts w:ascii="Times New Roman" w:eastAsia="Calibri" w:hAnsi="Times New Roman" w:cs="Times New Roman"/>
          <w:sz w:val="28"/>
          <w:szCs w:val="28"/>
        </w:rPr>
        <w:t>xã</w:t>
      </w:r>
      <w:r w:rsidRPr="00DC7306">
        <w:rPr>
          <w:rFonts w:ascii="Times New Roman" w:eastAsia="Calibri" w:hAnsi="Times New Roman" w:cs="Times New Roman"/>
          <w:sz w:val="28"/>
          <w:szCs w:val="28"/>
        </w:rPr>
        <w:t xml:space="preserve"> thuộc tỉnh thực hiện theo quy định sau đây:</w:t>
      </w:r>
    </w:p>
    <w:p w14:paraId="44791164" w14:textId="77777777" w:rsidR="00DC7306" w:rsidRP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a) Đối tượng thay đổi nơi cư trú có văn bản kiến nghị gửi Chủ tịch Ủy ban nhân dân cấp xã nơi đang hưởng trợ cấp xã hội hàng tháng;</w:t>
      </w:r>
    </w:p>
    <w:p w14:paraId="66457E32" w14:textId="2AB8E9AD" w:rsidR="00DC7306" w:rsidRPr="002F5F7F"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lastRenderedPageBreak/>
        <w:t>b) Chủ tịch Ủy ban nhân dân cấp xã quyết định thôi chi trả trợ cấp xã hội hàng tháng tại nơi cư trú cũ và gửi văn bản kèm theo hồ sơ của đối tượng đến Chủ tịch Ủy ban nhân dân cấp xã nơi cư trú mới của đối tượng;</w:t>
      </w:r>
    </w:p>
    <w:p w14:paraId="2DC68829" w14:textId="17041FA9" w:rsidR="00DC7306" w:rsidRDefault="00DC7306" w:rsidP="00D50FD6">
      <w:pPr>
        <w:spacing w:before="80" w:after="80" w:line="360" w:lineRule="exact"/>
        <w:ind w:firstLine="720"/>
        <w:jc w:val="both"/>
        <w:rPr>
          <w:rFonts w:ascii="Times New Roman" w:eastAsia="Calibri" w:hAnsi="Times New Roman" w:cs="Times New Roman"/>
          <w:sz w:val="28"/>
          <w:szCs w:val="28"/>
        </w:rPr>
      </w:pPr>
      <w:r w:rsidRPr="00DC7306">
        <w:rPr>
          <w:rFonts w:ascii="Times New Roman" w:eastAsia="Calibri" w:hAnsi="Times New Roman" w:cs="Times New Roman"/>
          <w:sz w:val="28"/>
          <w:szCs w:val="28"/>
        </w:rPr>
        <w:t>c) Trong thời hạn 03 ngày làm việc, kể từ ngày nhận được hồ sơ của đối tượng, Chủ tịch Ủy ban nhân dân cấp xã xác nhận và quyết định trợ cấp xã hội hàng tháng cho đối tượng kể từ tháng ngay sau tháng ghi trong quyết định thôi hưởng trợ cấp xã hội hàng tháng của Chủ tịch Ủy ban nhân dân cấp huyện nơi cư trú cũ của đối tượng.</w:t>
      </w:r>
    </w:p>
    <w:p w14:paraId="58190344" w14:textId="22DFD75A" w:rsidR="001E34E3" w:rsidRPr="00FB30CE" w:rsidRDefault="001E34E3" w:rsidP="00D50FD6">
      <w:pPr>
        <w:tabs>
          <w:tab w:val="left" w:pos="567"/>
          <w:tab w:val="right" w:leader="dot" w:pos="8931"/>
        </w:tabs>
        <w:spacing w:before="240" w:after="240" w:line="360" w:lineRule="exact"/>
        <w:jc w:val="center"/>
        <w:outlineLvl w:val="0"/>
        <w:rPr>
          <w:rFonts w:ascii="Times New Roman" w:hAnsi="Times New Roman" w:cs="Times New Roman"/>
          <w:b/>
          <w:sz w:val="28"/>
          <w:szCs w:val="28"/>
        </w:rPr>
      </w:pPr>
      <w:r w:rsidRPr="00FB30CE">
        <w:rPr>
          <w:rFonts w:ascii="Times New Roman" w:hAnsi="Times New Roman" w:cs="Times New Roman"/>
          <w:b/>
          <w:sz w:val="28"/>
          <w:szCs w:val="28"/>
        </w:rPr>
        <w:t>Chương II</w:t>
      </w:r>
      <w:r w:rsidR="001C7EFA">
        <w:rPr>
          <w:rFonts w:ascii="Times New Roman" w:hAnsi="Times New Roman" w:cs="Times New Roman"/>
          <w:b/>
          <w:sz w:val="28"/>
          <w:szCs w:val="28"/>
        </w:rPr>
        <w:t>I</w:t>
      </w:r>
      <w:r w:rsidRPr="00FB30CE">
        <w:rPr>
          <w:rFonts w:ascii="Times New Roman" w:hAnsi="Times New Roman" w:cs="Times New Roman"/>
          <w:b/>
          <w:sz w:val="28"/>
          <w:szCs w:val="28"/>
        </w:rPr>
        <w:br/>
        <w:t xml:space="preserve">PHÂN ĐỊNH THẨM QUYỀN TRONG LĨNH VỰC </w:t>
      </w:r>
      <w:r>
        <w:rPr>
          <w:rFonts w:ascii="Times New Roman" w:hAnsi="Times New Roman" w:cs="Times New Roman"/>
          <w:b/>
          <w:sz w:val="28"/>
          <w:szCs w:val="28"/>
        </w:rPr>
        <w:t>TRẺ EM</w:t>
      </w:r>
    </w:p>
    <w:p w14:paraId="7993A3D4" w14:textId="4034676D" w:rsidR="001E34E3" w:rsidRPr="003168B8" w:rsidRDefault="001E34E3" w:rsidP="00D50FD6">
      <w:pPr>
        <w:tabs>
          <w:tab w:val="left" w:pos="567"/>
          <w:tab w:val="right" w:leader="dot" w:pos="8931"/>
        </w:tabs>
        <w:spacing w:before="80" w:after="80" w:line="360" w:lineRule="exact"/>
        <w:ind w:firstLine="720"/>
        <w:jc w:val="both"/>
        <w:outlineLvl w:val="2"/>
        <w:rPr>
          <w:rFonts w:ascii="Times New Roman" w:hAnsi="Times New Roman" w:cs="Times New Roman"/>
          <w:b/>
          <w:bCs/>
          <w:sz w:val="28"/>
          <w:szCs w:val="28"/>
        </w:rPr>
      </w:pPr>
      <w:bookmarkStart w:id="8" w:name="_Hlk199124306"/>
      <w:r>
        <w:rPr>
          <w:rFonts w:ascii="Times New Roman" w:hAnsi="Times New Roman" w:cs="Times New Roman"/>
          <w:b/>
          <w:bCs/>
          <w:sz w:val="28"/>
          <w:szCs w:val="28"/>
        </w:rPr>
        <w:t xml:space="preserve">Điều </w:t>
      </w:r>
      <w:r w:rsidR="00337F5A">
        <w:rPr>
          <w:rFonts w:ascii="Times New Roman" w:hAnsi="Times New Roman" w:cs="Times New Roman"/>
          <w:b/>
          <w:bCs/>
          <w:sz w:val="28"/>
          <w:szCs w:val="28"/>
        </w:rPr>
        <w:t>20</w:t>
      </w:r>
      <w:r>
        <w:rPr>
          <w:rFonts w:ascii="Times New Roman" w:hAnsi="Times New Roman" w:cs="Times New Roman"/>
          <w:b/>
          <w:bCs/>
          <w:sz w:val="28"/>
          <w:szCs w:val="28"/>
        </w:rPr>
        <w:t>. T</w:t>
      </w:r>
      <w:r w:rsidRPr="00D85050">
        <w:rPr>
          <w:rFonts w:ascii="Times New Roman" w:hAnsi="Times New Roman" w:cs="Times New Roman"/>
          <w:b/>
          <w:bCs/>
          <w:sz w:val="28"/>
          <w:szCs w:val="28"/>
        </w:rPr>
        <w:t xml:space="preserve">hẩm quyền thực hiện </w:t>
      </w:r>
      <w:r>
        <w:rPr>
          <w:rFonts w:ascii="Times New Roman" w:hAnsi="Times New Roman" w:cs="Times New Roman"/>
          <w:b/>
          <w:bCs/>
          <w:sz w:val="28"/>
          <w:szCs w:val="28"/>
        </w:rPr>
        <w:t xml:space="preserve">các biện pháp </w:t>
      </w:r>
      <w:r w:rsidR="003168B8">
        <w:rPr>
          <w:rFonts w:ascii="Times New Roman" w:hAnsi="Times New Roman" w:cs="Times New Roman"/>
          <w:b/>
          <w:bCs/>
          <w:sz w:val="28"/>
          <w:szCs w:val="28"/>
        </w:rPr>
        <w:t>bảo vệ trẻ em</w:t>
      </w:r>
      <w:r w:rsidRPr="00D85050">
        <w:rPr>
          <w:rFonts w:ascii="Times New Roman" w:hAnsi="Times New Roman" w:cs="Times New Roman"/>
          <w:b/>
          <w:bCs/>
          <w:sz w:val="28"/>
          <w:szCs w:val="28"/>
        </w:rPr>
        <w:t xml:space="preserve"> </w:t>
      </w:r>
    </w:p>
    <w:bookmarkEnd w:id="8"/>
    <w:p w14:paraId="6E2AF194" w14:textId="2323F794" w:rsidR="00D03B2D" w:rsidRPr="00265941" w:rsidRDefault="00FD2870" w:rsidP="00D50FD6">
      <w:pPr>
        <w:spacing w:before="120" w:after="120" w:line="36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1</w:t>
      </w:r>
      <w:r w:rsidR="00D03B2D" w:rsidRPr="00265941">
        <w:rPr>
          <w:rFonts w:ascii="Times New Roman" w:eastAsia="Calibri" w:hAnsi="Times New Roman" w:cs="Times New Roman"/>
          <w:sz w:val="28"/>
          <w:szCs w:val="28"/>
        </w:rPr>
        <w:t>. Ủy ban nhân dân cấp xã thực hiện</w:t>
      </w:r>
      <w:r w:rsidR="00594ABB">
        <w:rPr>
          <w:rFonts w:ascii="Times New Roman" w:eastAsia="Calibri" w:hAnsi="Times New Roman" w:cs="Times New Roman"/>
          <w:sz w:val="28"/>
          <w:szCs w:val="28"/>
        </w:rPr>
        <w:t xml:space="preserve"> thẩm quyền</w:t>
      </w:r>
      <w:r w:rsidR="00D03B2D" w:rsidRPr="00265941">
        <w:rPr>
          <w:rFonts w:ascii="Times New Roman" w:eastAsia="Calibri" w:hAnsi="Times New Roman" w:cs="Times New Roman"/>
          <w:sz w:val="28"/>
          <w:szCs w:val="28"/>
        </w:rPr>
        <w:t>:</w:t>
      </w:r>
    </w:p>
    <w:p w14:paraId="1BCA4CF5" w14:textId="3186F142" w:rsidR="00D03B2D" w:rsidRPr="00265941" w:rsidRDefault="00D03B2D" w:rsidP="00D50FD6">
      <w:pPr>
        <w:spacing w:before="120" w:after="120" w:line="36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a) Triển khai Kế hoạch hỗ trợ, can thiệp tại khoản 3 Điều 52 Luật Trẻ em;</w:t>
      </w:r>
    </w:p>
    <w:p w14:paraId="21DEE24F" w14:textId="76656ACC" w:rsidR="00D03B2D" w:rsidRPr="00265941" w:rsidRDefault="00D03B2D" w:rsidP="0070254D">
      <w:pPr>
        <w:spacing w:before="120" w:after="120" w:line="35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b) Thẩm quyền thành lập, cấp đăng ký hoạt động đối với cơ sở cung cấp dịch vụ bảo vệ trẻ em tại khoản 3 Điều 57 Luật Trẻ em;</w:t>
      </w:r>
    </w:p>
    <w:p w14:paraId="59397850" w14:textId="48910414" w:rsidR="00D03B2D" w:rsidRPr="00265941" w:rsidRDefault="00D03B2D" w:rsidP="0070254D">
      <w:pPr>
        <w:spacing w:before="120" w:after="120" w:line="35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c) Đăng ký nhận chăm sóc thay thế tại Điều 65 Luật Trẻ em;</w:t>
      </w:r>
    </w:p>
    <w:p w14:paraId="7F4B25B9" w14:textId="66C488BA" w:rsidR="005474E0" w:rsidRPr="00265941" w:rsidRDefault="00C949C5" w:rsidP="0070254D">
      <w:pPr>
        <w:spacing w:before="120" w:after="120" w:line="35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 xml:space="preserve">d) </w:t>
      </w:r>
      <w:r w:rsidR="005474E0" w:rsidRPr="00265941">
        <w:rPr>
          <w:rFonts w:ascii="Times New Roman" w:eastAsia="Calibri" w:hAnsi="Times New Roman" w:cs="Times New Roman"/>
          <w:sz w:val="28"/>
          <w:szCs w:val="28"/>
        </w:rPr>
        <w:t>Ban hành quyết định giao trẻ em cho cơ sở trợ giúp xã hội thuộc cấp xã quản lý thực hiện chăm sóc thay thế theo quy định tại Điều 66 Luật Trẻ em</w:t>
      </w:r>
    </w:p>
    <w:p w14:paraId="49228B71" w14:textId="19A3C71F" w:rsidR="00C949C5" w:rsidRPr="00265941" w:rsidRDefault="005474E0" w:rsidP="0070254D">
      <w:pPr>
        <w:spacing w:before="120" w:after="120" w:line="35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 xml:space="preserve">đ) </w:t>
      </w:r>
      <w:r w:rsidR="00C949C5" w:rsidRPr="00265941">
        <w:rPr>
          <w:rFonts w:ascii="Times New Roman" w:eastAsia="Calibri" w:hAnsi="Times New Roman" w:cs="Times New Roman"/>
          <w:sz w:val="28"/>
          <w:szCs w:val="28"/>
        </w:rPr>
        <w:t>Tiếp nhận, lập, lưu trữ và cập nhật danh sách các nhân, gia đình đăng ký nhận chăm sóc thay thế theo quy định tại khoản 1 Điều 40 Nghị định số 56/2017/NĐ-CP</w:t>
      </w:r>
      <w:r w:rsidR="0070254D">
        <w:rPr>
          <w:rFonts w:ascii="Times New Roman" w:eastAsia="Calibri" w:hAnsi="Times New Roman" w:cs="Times New Roman"/>
          <w:sz w:val="28"/>
          <w:szCs w:val="28"/>
        </w:rPr>
        <w:t xml:space="preserve"> </w:t>
      </w:r>
      <w:r w:rsidR="0070254D" w:rsidRPr="0070254D">
        <w:rPr>
          <w:rFonts w:ascii="Times New Roman" w:eastAsia="Calibri" w:hAnsi="Times New Roman" w:cs="Times New Roman"/>
          <w:sz w:val="28"/>
          <w:szCs w:val="28"/>
        </w:rPr>
        <w:t>ngày 09 tháng 5 năm 2017</w:t>
      </w:r>
      <w:r w:rsidR="0070254D">
        <w:rPr>
          <w:rFonts w:ascii="Times New Roman" w:eastAsia="Calibri" w:hAnsi="Times New Roman" w:cs="Times New Roman"/>
          <w:sz w:val="28"/>
          <w:szCs w:val="28"/>
        </w:rPr>
        <w:t xml:space="preserve"> của Chính phủ </w:t>
      </w:r>
      <w:r w:rsidR="0070254D" w:rsidRPr="0070254D">
        <w:rPr>
          <w:rFonts w:ascii="Times New Roman" w:eastAsia="Calibri" w:hAnsi="Times New Roman" w:cs="Times New Roman"/>
          <w:sz w:val="28"/>
          <w:szCs w:val="28"/>
        </w:rPr>
        <w:t xml:space="preserve">quy định chi tiết một số điều của Luật </w:t>
      </w:r>
      <w:r w:rsidR="00FA0A61">
        <w:rPr>
          <w:rFonts w:ascii="Times New Roman" w:eastAsia="Calibri" w:hAnsi="Times New Roman" w:cs="Times New Roman"/>
          <w:sz w:val="28"/>
          <w:szCs w:val="28"/>
        </w:rPr>
        <w:t>T</w:t>
      </w:r>
      <w:r w:rsidR="0070254D" w:rsidRPr="0070254D">
        <w:rPr>
          <w:rFonts w:ascii="Times New Roman" w:eastAsia="Calibri" w:hAnsi="Times New Roman" w:cs="Times New Roman"/>
          <w:sz w:val="28"/>
          <w:szCs w:val="28"/>
        </w:rPr>
        <w:t>rẻ em</w:t>
      </w:r>
      <w:r w:rsidR="00C949C5" w:rsidRPr="00265941">
        <w:rPr>
          <w:rFonts w:ascii="Times New Roman" w:eastAsia="Calibri" w:hAnsi="Times New Roman" w:cs="Times New Roman"/>
          <w:sz w:val="28"/>
          <w:szCs w:val="28"/>
        </w:rPr>
        <w:t>;</w:t>
      </w:r>
    </w:p>
    <w:p w14:paraId="233A2DAE" w14:textId="603E0442" w:rsidR="00C949C5" w:rsidRPr="00265941" w:rsidRDefault="005474E0" w:rsidP="0070254D">
      <w:pPr>
        <w:spacing w:before="120" w:after="120" w:line="35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 xml:space="preserve">g) </w:t>
      </w:r>
      <w:r w:rsidR="00C949C5" w:rsidRPr="00265941">
        <w:rPr>
          <w:rFonts w:ascii="Times New Roman" w:eastAsia="Calibri" w:hAnsi="Times New Roman" w:cs="Times New Roman"/>
          <w:sz w:val="28"/>
          <w:szCs w:val="28"/>
        </w:rPr>
        <w:t>Chuyển trẻ em đang được chăm sóc thay thế tại cơ sở trợ giúp xã hội đến cá nhân, gia đình nhận chăm sóc thay thế, gia đình nhận trẻ em làm con nuôi theo quy định tại khoản 1, khoản 2, khoản 4 Điều 45 Nghị định số 56/2017/NĐ-CP</w:t>
      </w:r>
      <w:r w:rsidRPr="00265941">
        <w:rPr>
          <w:rFonts w:ascii="Times New Roman" w:eastAsia="Calibri" w:hAnsi="Times New Roman" w:cs="Times New Roman"/>
          <w:sz w:val="28"/>
          <w:szCs w:val="28"/>
        </w:rPr>
        <w:t>.</w:t>
      </w:r>
    </w:p>
    <w:p w14:paraId="24BF7B82" w14:textId="3303E6B0" w:rsidR="00FD2870" w:rsidRDefault="00FD2870"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D03B2D" w:rsidRPr="005474E0">
        <w:rPr>
          <w:rFonts w:ascii="Times New Roman" w:eastAsia="Calibri" w:hAnsi="Times New Roman" w:cs="Times New Roman"/>
          <w:sz w:val="28"/>
          <w:szCs w:val="28"/>
        </w:rPr>
        <w:t xml:space="preserve">. Cơ quan chuyên môn về y tế thuộc Ủy ban nhân dân tỉnh </w:t>
      </w:r>
      <w:r w:rsidR="00594ABB">
        <w:rPr>
          <w:rFonts w:ascii="Times New Roman" w:eastAsia="Calibri" w:hAnsi="Times New Roman" w:cs="Times New Roman"/>
          <w:sz w:val="28"/>
          <w:szCs w:val="28"/>
        </w:rPr>
        <w:t>thực hiện thẩm quyền</w:t>
      </w:r>
      <w:r>
        <w:rPr>
          <w:rFonts w:ascii="Times New Roman" w:eastAsia="Calibri" w:hAnsi="Times New Roman" w:cs="Times New Roman"/>
          <w:sz w:val="28"/>
          <w:szCs w:val="28"/>
        </w:rPr>
        <w:t>:</w:t>
      </w:r>
    </w:p>
    <w:p w14:paraId="229FF096" w14:textId="0FCE0D72" w:rsidR="00D03B2D" w:rsidRPr="00265941" w:rsidRDefault="00FD2870" w:rsidP="0070254D">
      <w:pPr>
        <w:spacing w:before="120" w:after="120" w:line="350" w:lineRule="exact"/>
        <w:ind w:firstLine="720"/>
        <w:jc w:val="both"/>
        <w:rPr>
          <w:rFonts w:ascii="Times New Roman" w:eastAsia="Calibri" w:hAnsi="Times New Roman" w:cs="Times New Roman"/>
          <w:sz w:val="28"/>
          <w:szCs w:val="28"/>
        </w:rPr>
      </w:pPr>
      <w:r w:rsidRPr="00F103DF">
        <w:rPr>
          <w:rFonts w:ascii="Times New Roman" w:eastAsia="Calibri" w:hAnsi="Times New Roman" w:cs="Times New Roman"/>
          <w:spacing w:val="-4"/>
          <w:sz w:val="28"/>
          <w:szCs w:val="28"/>
        </w:rPr>
        <w:t>a) B</w:t>
      </w:r>
      <w:r w:rsidR="00C949C5" w:rsidRPr="00F103DF">
        <w:rPr>
          <w:rFonts w:ascii="Times New Roman" w:eastAsia="Calibri" w:hAnsi="Times New Roman" w:cs="Times New Roman"/>
          <w:spacing w:val="-4"/>
          <w:sz w:val="28"/>
          <w:szCs w:val="28"/>
        </w:rPr>
        <w:t xml:space="preserve">an hành </w:t>
      </w:r>
      <w:r w:rsidR="00D03B2D" w:rsidRPr="00F103DF">
        <w:rPr>
          <w:rFonts w:ascii="Times New Roman" w:eastAsia="Calibri" w:hAnsi="Times New Roman" w:cs="Times New Roman"/>
          <w:spacing w:val="-4"/>
          <w:sz w:val="28"/>
          <w:szCs w:val="28"/>
        </w:rPr>
        <w:t>quyết định giao trẻ em cho cơ sở trợ giúp xã hội thuộc cấp tỉnh quản lý thực hiện chăm sóc thay thế</w:t>
      </w:r>
      <w:r w:rsidR="005474E0" w:rsidRPr="00F103DF">
        <w:rPr>
          <w:rFonts w:ascii="Times New Roman" w:eastAsia="Calibri" w:hAnsi="Times New Roman" w:cs="Times New Roman"/>
          <w:spacing w:val="-4"/>
          <w:sz w:val="28"/>
          <w:szCs w:val="28"/>
        </w:rPr>
        <w:t xml:space="preserve"> theo quy định tại </w:t>
      </w:r>
      <w:r w:rsidR="00F103DF" w:rsidRPr="00F103DF">
        <w:rPr>
          <w:rFonts w:ascii="Times New Roman" w:eastAsia="Calibri" w:hAnsi="Times New Roman" w:cs="Times New Roman"/>
          <w:spacing w:val="-4"/>
          <w:sz w:val="28"/>
          <w:szCs w:val="28"/>
        </w:rPr>
        <w:t xml:space="preserve">khoản 2 </w:t>
      </w:r>
      <w:r w:rsidR="005474E0" w:rsidRPr="00F103DF">
        <w:rPr>
          <w:rFonts w:ascii="Times New Roman" w:eastAsia="Calibri" w:hAnsi="Times New Roman" w:cs="Times New Roman"/>
          <w:spacing w:val="-4"/>
          <w:sz w:val="28"/>
          <w:szCs w:val="28"/>
        </w:rPr>
        <w:t>Điều 66 Luật Trẻ em</w:t>
      </w:r>
      <w:r w:rsidRPr="00265941">
        <w:rPr>
          <w:rFonts w:ascii="Times New Roman" w:eastAsia="Calibri" w:hAnsi="Times New Roman" w:cs="Times New Roman"/>
          <w:sz w:val="28"/>
          <w:szCs w:val="28"/>
        </w:rPr>
        <w:t>.</w:t>
      </w:r>
    </w:p>
    <w:p w14:paraId="52B8AEB2" w14:textId="3134C0CB" w:rsidR="00FD2870" w:rsidRPr="00265941" w:rsidRDefault="00FD2870" w:rsidP="0070254D">
      <w:pPr>
        <w:spacing w:before="120" w:after="120" w:line="350" w:lineRule="exact"/>
        <w:ind w:firstLine="720"/>
        <w:jc w:val="both"/>
        <w:rPr>
          <w:rFonts w:ascii="Times New Roman" w:eastAsia="Calibri" w:hAnsi="Times New Roman" w:cs="Times New Roman"/>
          <w:sz w:val="28"/>
          <w:szCs w:val="28"/>
        </w:rPr>
      </w:pPr>
      <w:r w:rsidRPr="00265941">
        <w:rPr>
          <w:rFonts w:ascii="Times New Roman" w:eastAsia="Calibri" w:hAnsi="Times New Roman" w:cs="Times New Roman"/>
          <w:sz w:val="28"/>
          <w:szCs w:val="28"/>
        </w:rPr>
        <w:t>b) Theo dõi, đánh giá việc chăm sóc thay thế cho trẻ em tại cơ sở trợ giúp xã hội theo quy định tại Điều 47 Nghị định số 56/2017/NĐ-CP.</w:t>
      </w:r>
    </w:p>
    <w:p w14:paraId="702C4374" w14:textId="35A6B251" w:rsidR="005474E0" w:rsidRDefault="00FD2870"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BB7FE6" w:rsidRPr="005474E0">
        <w:rPr>
          <w:rFonts w:ascii="Times New Roman" w:eastAsia="Calibri" w:hAnsi="Times New Roman" w:cs="Times New Roman"/>
          <w:sz w:val="28"/>
          <w:szCs w:val="28"/>
        </w:rPr>
        <w:t>. Tòa án nhân dân cấp tỉnh có trách nhiệm</w:t>
      </w:r>
      <w:r w:rsidR="005474E0">
        <w:rPr>
          <w:rFonts w:ascii="Times New Roman" w:eastAsia="Calibri" w:hAnsi="Times New Roman" w:cs="Times New Roman"/>
          <w:sz w:val="28"/>
          <w:szCs w:val="28"/>
        </w:rPr>
        <w:t>:</w:t>
      </w:r>
    </w:p>
    <w:p w14:paraId="5AB28406" w14:textId="509B6C8F" w:rsidR="005474E0" w:rsidRDefault="005474E0"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a) Q</w:t>
      </w:r>
      <w:r w:rsidRPr="00C949C5">
        <w:rPr>
          <w:rFonts w:ascii="Times New Roman" w:eastAsia="Calibri" w:hAnsi="Times New Roman" w:cs="Times New Roman"/>
          <w:sz w:val="28"/>
          <w:szCs w:val="28"/>
        </w:rPr>
        <w:t>uyết định việc chăm sóc thay thế đối với trường hợp trẻ em được quy định tại Khoản 2 Điều 62 của Luật Trẻ em theo đề nghị của cơ quan, tổ chức, cá nhân có trách nhiệm bảo vệ trẻ em được pháp luật quy định</w:t>
      </w:r>
      <w:r>
        <w:rPr>
          <w:rFonts w:ascii="Times New Roman" w:eastAsia="Calibri" w:hAnsi="Times New Roman" w:cs="Times New Roman"/>
          <w:sz w:val="28"/>
          <w:szCs w:val="28"/>
        </w:rPr>
        <w:t>;</w:t>
      </w:r>
    </w:p>
    <w:p w14:paraId="0D4DAF0A" w14:textId="78D7C6A1" w:rsidR="00BB7FE6" w:rsidRPr="005474E0" w:rsidRDefault="005474E0"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b)</w:t>
      </w:r>
      <w:r w:rsidR="00BB7FE6" w:rsidRPr="005474E0">
        <w:rPr>
          <w:rFonts w:ascii="Times New Roman" w:eastAsia="Calibri" w:hAnsi="Times New Roman" w:cs="Times New Roman"/>
          <w:sz w:val="28"/>
          <w:szCs w:val="28"/>
        </w:rPr>
        <w:t xml:space="preserve"> </w:t>
      </w:r>
      <w:r>
        <w:rPr>
          <w:rFonts w:ascii="Times New Roman" w:eastAsia="Calibri" w:hAnsi="Times New Roman" w:cs="Times New Roman"/>
          <w:sz w:val="28"/>
          <w:szCs w:val="28"/>
        </w:rPr>
        <w:t>B</w:t>
      </w:r>
      <w:r w:rsidR="00BB7FE6" w:rsidRPr="005474E0">
        <w:rPr>
          <w:rFonts w:ascii="Times New Roman" w:eastAsia="Calibri" w:hAnsi="Times New Roman" w:cs="Times New Roman"/>
          <w:sz w:val="28"/>
          <w:szCs w:val="28"/>
        </w:rPr>
        <w:t>an hành quyết định tạm thời cách ly trẻ em khỏi cha, mẹ, người chăm sóc trẻ em và áp dụng biện pháp chăm sóc thay thế quy định tại điểm e khoản 3 Điều 38 Nghị định số 56/2017/NĐ-CP</w:t>
      </w:r>
      <w:r w:rsidRPr="005474E0">
        <w:rPr>
          <w:rFonts w:ascii="Times New Roman" w:eastAsia="Calibri" w:hAnsi="Times New Roman" w:cs="Times New Roman"/>
          <w:sz w:val="28"/>
          <w:szCs w:val="28"/>
        </w:rPr>
        <w:t>.</w:t>
      </w:r>
    </w:p>
    <w:p w14:paraId="07D508A4" w14:textId="6C578251" w:rsidR="00C949C5" w:rsidRPr="00C949C5" w:rsidRDefault="00C949C5" w:rsidP="0070254D">
      <w:pPr>
        <w:tabs>
          <w:tab w:val="left" w:pos="567"/>
          <w:tab w:val="right" w:leader="dot" w:pos="8931"/>
        </w:tabs>
        <w:spacing w:before="120" w:after="120" w:line="350" w:lineRule="exact"/>
        <w:ind w:firstLine="720"/>
        <w:jc w:val="both"/>
        <w:outlineLvl w:val="2"/>
        <w:rPr>
          <w:rFonts w:ascii="Times New Roman" w:hAnsi="Times New Roman" w:cs="Times New Roman"/>
          <w:b/>
          <w:bCs/>
          <w:sz w:val="28"/>
          <w:szCs w:val="28"/>
        </w:rPr>
      </w:pPr>
      <w:r w:rsidRPr="00C949C5">
        <w:rPr>
          <w:rFonts w:ascii="Times New Roman" w:hAnsi="Times New Roman" w:cs="Times New Roman"/>
          <w:b/>
          <w:bCs/>
          <w:sz w:val="28"/>
          <w:szCs w:val="28"/>
        </w:rPr>
        <w:t xml:space="preserve">Điều </w:t>
      </w:r>
      <w:r w:rsidR="00116BBD">
        <w:rPr>
          <w:rFonts w:ascii="Times New Roman" w:hAnsi="Times New Roman" w:cs="Times New Roman"/>
          <w:b/>
          <w:bCs/>
          <w:sz w:val="28"/>
          <w:szCs w:val="28"/>
        </w:rPr>
        <w:t>21</w:t>
      </w:r>
      <w:r w:rsidRPr="00C949C5">
        <w:rPr>
          <w:rFonts w:ascii="Times New Roman" w:hAnsi="Times New Roman" w:cs="Times New Roman"/>
          <w:b/>
          <w:bCs/>
          <w:sz w:val="28"/>
          <w:szCs w:val="28"/>
        </w:rPr>
        <w:t xml:space="preserve">. Thủ tục đăng ký nhận chăm sóc thay thế </w:t>
      </w:r>
    </w:p>
    <w:p w14:paraId="12B93114" w14:textId="64DCB316" w:rsidR="00C949C5" w:rsidRPr="00C949C5" w:rsidRDefault="00C949C5"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Pr="00C949C5">
        <w:rPr>
          <w:rFonts w:ascii="Times New Roman" w:eastAsia="Calibri" w:hAnsi="Times New Roman" w:cs="Times New Roman"/>
          <w:sz w:val="28"/>
          <w:szCs w:val="28"/>
        </w:rPr>
        <w:t xml:space="preserve"> Cá nhân, gia đình có nguyện vọng và đủ điều kiện nhận trẻ em về chăm sóc thay thế theo quy định tại Khoản 2 Điều 63 Luật Trẻ em đăng ký với Ủy ban nhân dân cấp xã nơi cư trú.</w:t>
      </w:r>
    </w:p>
    <w:p w14:paraId="659C9A44" w14:textId="76070A95" w:rsidR="00C949C5" w:rsidRPr="00C949C5" w:rsidRDefault="00C949C5"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Pr="00C949C5">
        <w:rPr>
          <w:rFonts w:ascii="Times New Roman" w:eastAsia="Calibri" w:hAnsi="Times New Roman" w:cs="Times New Roman"/>
          <w:sz w:val="28"/>
          <w:szCs w:val="28"/>
        </w:rPr>
        <w:t xml:space="preserve"> Ủy ban nhân dân cấp xã lập và quản lý danh sách cá nhân, gia đình đăng ký nhận chăm sóc thay thế có đủ điều kiện</w:t>
      </w:r>
      <w:r>
        <w:rPr>
          <w:rFonts w:ascii="Times New Roman" w:eastAsia="Calibri" w:hAnsi="Times New Roman" w:cs="Times New Roman"/>
          <w:sz w:val="28"/>
          <w:szCs w:val="28"/>
        </w:rPr>
        <w:t>.</w:t>
      </w:r>
    </w:p>
    <w:p w14:paraId="43D6FFEA" w14:textId="0678AD6D" w:rsidR="00C949C5" w:rsidRPr="00C949C5" w:rsidRDefault="00C949C5"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C949C5">
        <w:rPr>
          <w:rFonts w:ascii="Times New Roman" w:eastAsia="Calibri" w:hAnsi="Times New Roman" w:cs="Times New Roman"/>
          <w:sz w:val="28"/>
          <w:szCs w:val="28"/>
        </w:rPr>
        <w:t xml:space="preserve"> Ủy ban nhân dân cấp xã có trách nhiệm trong việc quản lý danh sách, điều phối việc lựa chọn cá nhân, gia đình nhận chăm sóc thay thế trên địa bàn khi có trường hợp trẻ em cần chăm sóc thay thế</w:t>
      </w:r>
      <w:r>
        <w:rPr>
          <w:rFonts w:ascii="Times New Roman" w:eastAsia="Calibri" w:hAnsi="Times New Roman" w:cs="Times New Roman"/>
          <w:sz w:val="28"/>
          <w:szCs w:val="28"/>
        </w:rPr>
        <w:t>.</w:t>
      </w:r>
    </w:p>
    <w:p w14:paraId="2A248C5A" w14:textId="5EA1D004" w:rsidR="00C949C5" w:rsidRPr="00C949C5" w:rsidRDefault="00C949C5" w:rsidP="0070254D">
      <w:pPr>
        <w:spacing w:before="120" w:after="120" w:line="35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C949C5">
        <w:rPr>
          <w:rFonts w:ascii="Times New Roman" w:eastAsia="Calibri" w:hAnsi="Times New Roman" w:cs="Times New Roman"/>
          <w:sz w:val="28"/>
          <w:szCs w:val="28"/>
        </w:rPr>
        <w:t xml:space="preserve"> Người thân thích của trẻ em khi nhận chăm sóc thay thế không phải đăng ký theo quy định tại Khoản 1 Điều 65 Luật Trẻ em nhưng phải thông báo với Ủy ban nhân dân cấp xã nơi cư trú để ra quyết định giao chăm sóc thay thế.</w:t>
      </w:r>
    </w:p>
    <w:p w14:paraId="6BA60288" w14:textId="565C740C" w:rsidR="005474E0" w:rsidRPr="00C949C5" w:rsidRDefault="005474E0" w:rsidP="00D50FD6">
      <w:pPr>
        <w:tabs>
          <w:tab w:val="left" w:pos="567"/>
          <w:tab w:val="right" w:leader="dot" w:pos="8931"/>
        </w:tabs>
        <w:spacing w:before="80" w:after="80" w:line="340" w:lineRule="exact"/>
        <w:ind w:firstLine="720"/>
        <w:jc w:val="both"/>
        <w:outlineLvl w:val="2"/>
        <w:rPr>
          <w:rFonts w:ascii="Times New Roman" w:hAnsi="Times New Roman" w:cs="Times New Roman"/>
          <w:b/>
          <w:bCs/>
          <w:sz w:val="28"/>
          <w:szCs w:val="28"/>
        </w:rPr>
      </w:pPr>
      <w:r w:rsidRPr="00C949C5">
        <w:rPr>
          <w:rFonts w:ascii="Times New Roman" w:hAnsi="Times New Roman" w:cs="Times New Roman"/>
          <w:b/>
          <w:bCs/>
          <w:sz w:val="28"/>
          <w:szCs w:val="28"/>
        </w:rPr>
        <w:t xml:space="preserve">Điều </w:t>
      </w:r>
      <w:r w:rsidR="00116BBD">
        <w:rPr>
          <w:rFonts w:ascii="Times New Roman" w:hAnsi="Times New Roman" w:cs="Times New Roman"/>
          <w:b/>
          <w:bCs/>
          <w:sz w:val="28"/>
          <w:szCs w:val="28"/>
        </w:rPr>
        <w:t>22</w:t>
      </w:r>
      <w:r w:rsidRPr="00C949C5">
        <w:rPr>
          <w:rFonts w:ascii="Times New Roman" w:hAnsi="Times New Roman" w:cs="Times New Roman"/>
          <w:b/>
          <w:bCs/>
          <w:sz w:val="28"/>
          <w:szCs w:val="28"/>
        </w:rPr>
        <w:t xml:space="preserve">. Thủ tục </w:t>
      </w:r>
      <w:r w:rsidRPr="005474E0">
        <w:rPr>
          <w:rFonts w:ascii="Times New Roman" w:hAnsi="Times New Roman" w:cs="Times New Roman"/>
          <w:b/>
          <w:bCs/>
          <w:sz w:val="28"/>
          <w:szCs w:val="28"/>
        </w:rPr>
        <w:t>chuyển trẻ em đang được chăm sóc thay thế tại cơ sở trợ giúp xã hội đến cá nhân, gia đình nhận chăm sóc thay thế, gia đình nhận trẻ em làm con nuôi</w:t>
      </w:r>
    </w:p>
    <w:p w14:paraId="4C50A460" w14:textId="6E33B8C9" w:rsidR="00C949C5" w:rsidRPr="00C949C5" w:rsidRDefault="005474E0" w:rsidP="00D50FD6">
      <w:pPr>
        <w:spacing w:before="80" w:after="8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C949C5" w:rsidRPr="00C949C5">
        <w:rPr>
          <w:rFonts w:ascii="Times New Roman" w:eastAsia="Calibri" w:hAnsi="Times New Roman" w:cs="Times New Roman"/>
          <w:sz w:val="28"/>
          <w:szCs w:val="28"/>
        </w:rPr>
        <w:t xml:space="preserve"> Người đứng đầu cơ sở trợ giúp xã hội có trách nhiệm lập danh sách theo Mẫu số 14 tại Phụ lục ban hành kèm theo Nghị định số 56/2017/NĐ-CP và hồ sơ trẻ em có nhu cầu tìm cá nhân, gia đình chăm sóc thay thế theo quy định tại khoản 3 Điều 38 Nghị định số 56/2017/NĐ-CP gửi Ủy ban nhân dân cấp tỉnh đối với cơ sở thuộc trách nhiệm quản lý cấp tỉnh hoặc Ủy ban nhân dân cấp xã đối với cơ sở thuộc trách nhiệm quản lý cấp xã.</w:t>
      </w:r>
    </w:p>
    <w:p w14:paraId="4CBEDFD9" w14:textId="46405966" w:rsidR="00C949C5" w:rsidRPr="00C949C5" w:rsidRDefault="005474E0" w:rsidP="00D50FD6">
      <w:pPr>
        <w:spacing w:before="80" w:after="8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C949C5" w:rsidRPr="00C949C5">
        <w:rPr>
          <w:rFonts w:ascii="Times New Roman" w:eastAsia="Calibri" w:hAnsi="Times New Roman" w:cs="Times New Roman"/>
          <w:sz w:val="28"/>
          <w:szCs w:val="28"/>
        </w:rPr>
        <w:t xml:space="preserve"> Trong thời hạn 10 ngày làm việc, Ủy ban nhân dân các cấp có trách nhiệm thẩm định hồ sơ thuộc trách nhiệm quản lý, đối chiếu với danh sách cá nhân, gia đình đăng ký nhận chăm sóc thay thế để xem xét, đánh giá sự phù hợp của cá nhân, gia đình đăng ký nhận chăm sóc thay thế; nếu thấy phù hợp, chuyển hoặc lưu danh sách và hồ sơ tại Ủy ban nhân dân cấp xã nơi cá nhân, gia đình đăng ký nhận chăm sóc thay thế cư trú.</w:t>
      </w:r>
    </w:p>
    <w:p w14:paraId="2561C064" w14:textId="77777777" w:rsidR="00265941" w:rsidRDefault="005474E0" w:rsidP="00D50FD6">
      <w:pPr>
        <w:spacing w:before="80" w:after="8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C949C5" w:rsidRPr="00C949C5">
        <w:rPr>
          <w:rFonts w:ascii="Times New Roman" w:eastAsia="Calibri" w:hAnsi="Times New Roman" w:cs="Times New Roman"/>
          <w:sz w:val="28"/>
          <w:szCs w:val="28"/>
        </w:rPr>
        <w:t xml:space="preserve"> Trong thời hạn 15 ngày làm việc, Ủy ban nhân dân cấp xã xem xét các điều kiện của cá nhân, gia đình nhận chăm sóc thay thế, nếu đủ điều kiện, Ủy ban nhân dân cấp xã quyết định giao trẻ em cho cá nhân, gia đình nhận chăm sóc thay thế theo quy định tại khoản 1 Điều 66 Luật Trẻ em. Ủy ban nhân dân cấp xã gửi quyết định giao trẻ em cho cá nhân, gia đình nhận chăm sóc thay thế đến cơ quan, tổ chức có thẩm quyền để làm cơ sở chấm dứt việc chăm sóc thay thế cho trẻ em tại cơ sở trợ giúp xã hội.</w:t>
      </w:r>
    </w:p>
    <w:p w14:paraId="519E7407" w14:textId="78CB2BF1" w:rsidR="00C949C5" w:rsidRPr="00C949C5" w:rsidRDefault="00C949C5" w:rsidP="00594ABB">
      <w:pPr>
        <w:spacing w:before="120" w:after="120" w:line="360" w:lineRule="exact"/>
        <w:ind w:firstLine="720"/>
        <w:jc w:val="both"/>
        <w:rPr>
          <w:rFonts w:ascii="Times New Roman" w:eastAsia="Calibri" w:hAnsi="Times New Roman" w:cs="Times New Roman"/>
          <w:sz w:val="28"/>
          <w:szCs w:val="28"/>
        </w:rPr>
      </w:pPr>
      <w:r w:rsidRPr="00C949C5">
        <w:rPr>
          <w:rFonts w:ascii="Times New Roman" w:eastAsia="Calibri" w:hAnsi="Times New Roman" w:cs="Times New Roman"/>
          <w:sz w:val="28"/>
          <w:szCs w:val="28"/>
        </w:rPr>
        <w:lastRenderedPageBreak/>
        <w:t xml:space="preserve"> Việc giao, nhận trẻ em được thực hiện khi có quyết định chăm sóc thay thế của Ủy ban nhân dân cấp xã và quyết định chấm dứt chăm sóc thay thế tại cơ sở trợ giúp xã hội.</w:t>
      </w:r>
    </w:p>
    <w:p w14:paraId="3F00F108" w14:textId="6D675E3A" w:rsidR="005474E0" w:rsidRPr="00C949C5" w:rsidRDefault="005474E0" w:rsidP="00594ABB">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sidRPr="00C949C5">
        <w:rPr>
          <w:rFonts w:ascii="Times New Roman" w:hAnsi="Times New Roman" w:cs="Times New Roman"/>
          <w:b/>
          <w:bCs/>
          <w:sz w:val="28"/>
          <w:szCs w:val="28"/>
        </w:rPr>
        <w:t xml:space="preserve">Điều </w:t>
      </w:r>
      <w:r w:rsidR="00C72572">
        <w:rPr>
          <w:rFonts w:ascii="Times New Roman" w:hAnsi="Times New Roman" w:cs="Times New Roman"/>
          <w:b/>
          <w:bCs/>
          <w:sz w:val="28"/>
          <w:szCs w:val="28"/>
        </w:rPr>
        <w:t>2</w:t>
      </w:r>
      <w:r w:rsidR="00D53EB3">
        <w:rPr>
          <w:rFonts w:ascii="Times New Roman" w:hAnsi="Times New Roman" w:cs="Times New Roman"/>
          <w:b/>
          <w:bCs/>
          <w:sz w:val="28"/>
          <w:szCs w:val="28"/>
        </w:rPr>
        <w:t>3</w:t>
      </w:r>
      <w:r w:rsidRPr="00C949C5">
        <w:rPr>
          <w:rFonts w:ascii="Times New Roman" w:hAnsi="Times New Roman" w:cs="Times New Roman"/>
          <w:b/>
          <w:bCs/>
          <w:sz w:val="28"/>
          <w:szCs w:val="28"/>
        </w:rPr>
        <w:t xml:space="preserve">. Thủ tục </w:t>
      </w:r>
      <w:r>
        <w:rPr>
          <w:rFonts w:ascii="Times New Roman" w:hAnsi="Times New Roman" w:cs="Times New Roman"/>
          <w:b/>
          <w:bCs/>
          <w:sz w:val="28"/>
          <w:szCs w:val="28"/>
        </w:rPr>
        <w:t>c</w:t>
      </w:r>
      <w:r w:rsidRPr="005474E0">
        <w:rPr>
          <w:rFonts w:ascii="Times New Roman" w:hAnsi="Times New Roman" w:cs="Times New Roman"/>
          <w:b/>
          <w:bCs/>
          <w:sz w:val="28"/>
          <w:szCs w:val="28"/>
        </w:rPr>
        <w:t>hấm dứt việc chăm sóc thay thế cho trẻ em theo quy định khoản 3 Điều 48 Nghị định số 56/2017/NĐ-CP</w:t>
      </w:r>
    </w:p>
    <w:p w14:paraId="63798732" w14:textId="7F5C5D85" w:rsidR="00C949C5" w:rsidRPr="00C949C5" w:rsidRDefault="00C949C5" w:rsidP="00594ABB">
      <w:pPr>
        <w:spacing w:before="120" w:after="120" w:line="360" w:lineRule="exact"/>
        <w:ind w:firstLine="720"/>
        <w:jc w:val="both"/>
        <w:rPr>
          <w:rFonts w:ascii="Times New Roman" w:eastAsia="Calibri" w:hAnsi="Times New Roman" w:cs="Times New Roman"/>
          <w:sz w:val="28"/>
          <w:szCs w:val="28"/>
        </w:rPr>
      </w:pPr>
      <w:r w:rsidRPr="00C949C5">
        <w:rPr>
          <w:rFonts w:ascii="Times New Roman" w:eastAsia="Calibri" w:hAnsi="Times New Roman" w:cs="Times New Roman"/>
          <w:sz w:val="28"/>
          <w:szCs w:val="28"/>
        </w:rPr>
        <w:t>Đối với trường hợp trẻ em được chuyển từ cơ sở trợ giúp xã hội đến cá nhân, gia đình nhận chăm sóc thay thế, trong thời hạn 05 ngày làm việc, kể từ ngày nhận quyết định giao trẻ em cho cá nhân, gia đình nhận chăm sóc thay thế của Ủy ban nhân dân cấp xã, Giám đốc Sở Y tế hoặc Chủ tịch Ủy ban nhân dân cấp xã hoặc cá nhân có thẩm quyền quyết định chấm dứt việc chăm sóc trẻ em tại cơ sở trợ giúp xã hội và gửi quyết định này đến Ủy ban nhân dân cấp xã để thực hiện giao, nhận trẻ em cho cá nhân, gia đình nhận chăm sóc thay thế.</w:t>
      </w:r>
    </w:p>
    <w:p w14:paraId="46ABD31A" w14:textId="3646CF95" w:rsidR="00405381" w:rsidRPr="00FB30CE" w:rsidRDefault="003168B8" w:rsidP="00594ABB">
      <w:pPr>
        <w:tabs>
          <w:tab w:val="left" w:pos="567"/>
          <w:tab w:val="right" w:leader="dot" w:pos="8931"/>
        </w:tabs>
        <w:spacing w:before="120" w:after="120" w:line="360" w:lineRule="exact"/>
        <w:jc w:val="center"/>
        <w:outlineLvl w:val="0"/>
        <w:rPr>
          <w:rFonts w:ascii="Times New Roman" w:hAnsi="Times New Roman" w:cs="Times New Roman"/>
          <w:b/>
          <w:sz w:val="28"/>
          <w:szCs w:val="28"/>
        </w:rPr>
      </w:pPr>
      <w:r>
        <w:rPr>
          <w:rFonts w:ascii="Times New Roman" w:hAnsi="Times New Roman" w:cs="Times New Roman"/>
          <w:b/>
          <w:sz w:val="28"/>
          <w:szCs w:val="28"/>
        </w:rPr>
        <w:t>Chương I</w:t>
      </w:r>
      <w:r w:rsidR="001C7EFA">
        <w:rPr>
          <w:rFonts w:ascii="Times New Roman" w:hAnsi="Times New Roman" w:cs="Times New Roman"/>
          <w:b/>
          <w:sz w:val="28"/>
          <w:szCs w:val="28"/>
        </w:rPr>
        <w:t>V</w:t>
      </w:r>
      <w:r w:rsidR="00405381" w:rsidRPr="00FB30CE">
        <w:rPr>
          <w:rFonts w:ascii="Times New Roman" w:hAnsi="Times New Roman" w:cs="Times New Roman"/>
          <w:b/>
          <w:sz w:val="28"/>
          <w:szCs w:val="28"/>
        </w:rPr>
        <w:br/>
        <w:t xml:space="preserve">PHÂN ĐỊNH THẨM QUYỀN TRONG </w:t>
      </w:r>
      <w:r>
        <w:rPr>
          <w:rFonts w:ascii="Times New Roman" w:hAnsi="Times New Roman" w:cs="Times New Roman"/>
          <w:b/>
          <w:sz w:val="28"/>
          <w:szCs w:val="28"/>
        </w:rPr>
        <w:t xml:space="preserve">LĨNH VỰC </w:t>
      </w:r>
      <w:r w:rsidR="00405381" w:rsidRPr="00487064">
        <w:rPr>
          <w:rFonts w:ascii="Times New Roman" w:hAnsi="Times New Roman" w:cs="Times New Roman"/>
          <w:b/>
          <w:sz w:val="28"/>
          <w:szCs w:val="28"/>
        </w:rPr>
        <w:t>PHÒNG</w:t>
      </w:r>
      <w:r>
        <w:rPr>
          <w:rFonts w:ascii="Times New Roman" w:hAnsi="Times New Roman" w:cs="Times New Roman"/>
          <w:b/>
          <w:sz w:val="28"/>
          <w:szCs w:val="28"/>
        </w:rPr>
        <w:t xml:space="preserve"> BỆNH</w:t>
      </w:r>
    </w:p>
    <w:p w14:paraId="51540969" w14:textId="01017EDF" w:rsidR="003168B8" w:rsidRPr="00C72572" w:rsidRDefault="00405381" w:rsidP="00594ABB">
      <w:pPr>
        <w:tabs>
          <w:tab w:val="left" w:pos="567"/>
          <w:tab w:val="right" w:leader="dot" w:pos="8931"/>
        </w:tabs>
        <w:spacing w:before="120" w:after="120" w:line="360" w:lineRule="exact"/>
        <w:ind w:firstLine="720"/>
        <w:jc w:val="both"/>
        <w:outlineLvl w:val="2"/>
        <w:rPr>
          <w:rFonts w:ascii="Times New Roman" w:hAnsi="Times New Roman" w:cs="Times New Roman"/>
          <w:b/>
          <w:bCs/>
          <w:sz w:val="28"/>
          <w:szCs w:val="28"/>
        </w:rPr>
      </w:pPr>
      <w:r w:rsidRPr="005474E0">
        <w:rPr>
          <w:rFonts w:ascii="Times New Roman" w:hAnsi="Times New Roman" w:cs="Times New Roman"/>
          <w:b/>
          <w:bCs/>
          <w:sz w:val="28"/>
          <w:szCs w:val="28"/>
        </w:rPr>
        <w:t xml:space="preserve">Điều </w:t>
      </w:r>
      <w:r w:rsidR="00C72572">
        <w:rPr>
          <w:rFonts w:ascii="Times New Roman" w:hAnsi="Times New Roman" w:cs="Times New Roman"/>
          <w:b/>
          <w:bCs/>
          <w:sz w:val="28"/>
          <w:szCs w:val="28"/>
        </w:rPr>
        <w:t>2</w:t>
      </w:r>
      <w:r w:rsidR="00D53EB3">
        <w:rPr>
          <w:rFonts w:ascii="Times New Roman" w:hAnsi="Times New Roman" w:cs="Times New Roman"/>
          <w:b/>
          <w:bCs/>
          <w:sz w:val="28"/>
          <w:szCs w:val="28"/>
        </w:rPr>
        <w:t>4</w:t>
      </w:r>
      <w:r w:rsidRPr="005474E0">
        <w:rPr>
          <w:rFonts w:ascii="Times New Roman" w:hAnsi="Times New Roman" w:cs="Times New Roman"/>
          <w:b/>
          <w:bCs/>
          <w:sz w:val="28"/>
          <w:szCs w:val="28"/>
        </w:rPr>
        <w:t>. Thẩm quyền thực hiện các biện pháp phòng</w:t>
      </w:r>
      <w:r w:rsidR="003168B8">
        <w:rPr>
          <w:rFonts w:ascii="Times New Roman" w:hAnsi="Times New Roman" w:cs="Times New Roman"/>
          <w:b/>
          <w:bCs/>
          <w:sz w:val="28"/>
          <w:szCs w:val="28"/>
        </w:rPr>
        <w:t xml:space="preserve"> bệnh</w:t>
      </w:r>
    </w:p>
    <w:p w14:paraId="2A38BF20" w14:textId="0CC294EB" w:rsidR="003168B8" w:rsidRDefault="00BA6D93" w:rsidP="00594ABB">
      <w:pPr>
        <w:spacing w:before="120" w:after="120" w:line="360" w:lineRule="exact"/>
        <w:ind w:firstLine="720"/>
        <w:jc w:val="both"/>
        <w:rPr>
          <w:rFonts w:ascii="Times New Roman" w:hAnsi="Times New Roman" w:cs="Times New Roman"/>
          <w:sz w:val="28"/>
          <w:szCs w:val="28"/>
        </w:rPr>
      </w:pPr>
      <w:r>
        <w:rPr>
          <w:rFonts w:ascii="Times New Roman" w:hAnsi="Times New Roman" w:cs="Times New Roman"/>
          <w:sz w:val="28"/>
          <w:szCs w:val="28"/>
        </w:rPr>
        <w:t>1</w:t>
      </w:r>
      <w:r w:rsidR="003168B8">
        <w:rPr>
          <w:rFonts w:ascii="Times New Roman" w:hAnsi="Times New Roman" w:cs="Times New Roman"/>
          <w:sz w:val="28"/>
          <w:szCs w:val="28"/>
        </w:rPr>
        <w:t xml:space="preserve">. </w:t>
      </w:r>
      <w:r w:rsidR="003168B8" w:rsidRPr="0096374F">
        <w:rPr>
          <w:rFonts w:ascii="Times New Roman" w:hAnsi="Times New Roman" w:cs="Times New Roman"/>
          <w:sz w:val="28"/>
          <w:szCs w:val="28"/>
        </w:rPr>
        <w:t xml:space="preserve">Chủ tịch Ủy ban nhân dân cấp xã </w:t>
      </w:r>
      <w:r w:rsidR="00594ABB">
        <w:rPr>
          <w:rFonts w:ascii="Times New Roman" w:hAnsi="Times New Roman" w:cs="Times New Roman"/>
          <w:sz w:val="28"/>
          <w:szCs w:val="28"/>
        </w:rPr>
        <w:t>thực hiện thẩm quyền</w:t>
      </w:r>
      <w:r w:rsidR="003168B8">
        <w:rPr>
          <w:rFonts w:ascii="Times New Roman" w:hAnsi="Times New Roman" w:cs="Times New Roman"/>
          <w:sz w:val="28"/>
          <w:szCs w:val="28"/>
        </w:rPr>
        <w:t>:</w:t>
      </w:r>
    </w:p>
    <w:p w14:paraId="45700A18" w14:textId="77777777" w:rsidR="00BA6D93" w:rsidRDefault="00BA6D93" w:rsidP="00594ABB">
      <w:pPr>
        <w:spacing w:before="120" w:after="120" w:line="360" w:lineRule="exact"/>
        <w:ind w:firstLine="720"/>
        <w:jc w:val="both"/>
        <w:rPr>
          <w:rFonts w:ascii="Times New Roman" w:hAnsi="Times New Roman" w:cs="Times New Roman"/>
          <w:sz w:val="28"/>
          <w:szCs w:val="28"/>
        </w:rPr>
      </w:pPr>
      <w:r>
        <w:rPr>
          <w:rFonts w:ascii="Times New Roman" w:eastAsia="Calibri" w:hAnsi="Times New Roman" w:cs="Times New Roman"/>
          <w:sz w:val="28"/>
          <w:szCs w:val="28"/>
        </w:rPr>
        <w:t xml:space="preserve">a) </w:t>
      </w:r>
      <w:r>
        <w:rPr>
          <w:rFonts w:ascii="Times New Roman" w:hAnsi="Times New Roman" w:cs="Times New Roman"/>
          <w:sz w:val="28"/>
          <w:szCs w:val="28"/>
        </w:rPr>
        <w:t xml:space="preserve">Tiếp nhận </w:t>
      </w:r>
      <w:r w:rsidRPr="00BA6D93">
        <w:rPr>
          <w:rFonts w:ascii="Times New Roman" w:hAnsi="Times New Roman" w:cs="Times New Roman"/>
          <w:sz w:val="28"/>
          <w:szCs w:val="28"/>
        </w:rPr>
        <w:t xml:space="preserve">lập dự kiến nhu cầu vắc xin </w:t>
      </w:r>
      <w:r>
        <w:rPr>
          <w:rFonts w:ascii="Times New Roman" w:hAnsi="Times New Roman" w:cs="Times New Roman"/>
          <w:sz w:val="28"/>
          <w:szCs w:val="28"/>
        </w:rPr>
        <w:t>của cơ sở thực hiện tiêm chủng mở rộng trên địa bàn</w:t>
      </w:r>
      <w:r w:rsidRPr="0096374F">
        <w:rPr>
          <w:rFonts w:ascii="Times New Roman" w:hAnsi="Times New Roman" w:cs="Times New Roman"/>
          <w:sz w:val="28"/>
          <w:szCs w:val="28"/>
        </w:rPr>
        <w:t xml:space="preserve"> </w:t>
      </w:r>
      <w:r>
        <w:rPr>
          <w:rFonts w:ascii="Times New Roman" w:hAnsi="Times New Roman" w:cs="Times New Roman"/>
          <w:sz w:val="28"/>
          <w:szCs w:val="28"/>
        </w:rPr>
        <w:t xml:space="preserve">theo quy định </w:t>
      </w:r>
      <w:r w:rsidRPr="0096374F">
        <w:rPr>
          <w:rFonts w:ascii="Times New Roman" w:hAnsi="Times New Roman" w:cs="Times New Roman"/>
          <w:sz w:val="28"/>
          <w:szCs w:val="28"/>
        </w:rPr>
        <w:t>tại Điều 7 của Nghị định số 104/2016/NĐ-CP ngày 11 tháng 3 năm 2016 của Chính phủ quy định về hoạt động tiêm chủng được sửa đổi, bổ sung năm 2018 và năm 2024</w:t>
      </w:r>
      <w:r>
        <w:rPr>
          <w:rFonts w:ascii="Times New Roman" w:hAnsi="Times New Roman" w:cs="Times New Roman"/>
          <w:sz w:val="28"/>
          <w:szCs w:val="28"/>
        </w:rPr>
        <w:t>;</w:t>
      </w:r>
    </w:p>
    <w:p w14:paraId="17DF19B6" w14:textId="5BA6ED54" w:rsidR="003168B8" w:rsidRDefault="00BA6D93" w:rsidP="00594ABB">
      <w:pPr>
        <w:spacing w:before="120" w:after="120" w:line="360" w:lineRule="exact"/>
        <w:ind w:firstLine="720"/>
        <w:jc w:val="both"/>
        <w:rPr>
          <w:rFonts w:ascii="Times New Roman" w:hAnsi="Times New Roman" w:cs="Times New Roman"/>
          <w:spacing w:val="-4"/>
          <w:sz w:val="28"/>
          <w:szCs w:val="28"/>
        </w:rPr>
      </w:pPr>
      <w:r>
        <w:rPr>
          <w:rFonts w:ascii="Times New Roman" w:hAnsi="Times New Roman" w:cs="Times New Roman"/>
          <w:sz w:val="28"/>
          <w:szCs w:val="28"/>
        </w:rPr>
        <w:t>b</w:t>
      </w:r>
      <w:r w:rsidR="003168B8">
        <w:rPr>
          <w:rFonts w:ascii="Times New Roman" w:hAnsi="Times New Roman" w:cs="Times New Roman"/>
          <w:sz w:val="28"/>
          <w:szCs w:val="28"/>
        </w:rPr>
        <w:t>) X</w:t>
      </w:r>
      <w:r w:rsidR="003168B8" w:rsidRPr="0096374F">
        <w:rPr>
          <w:rFonts w:ascii="Times New Roman" w:hAnsi="Times New Roman" w:cs="Times New Roman"/>
          <w:sz w:val="28"/>
          <w:szCs w:val="28"/>
        </w:rPr>
        <w:t xml:space="preserve">em xét, quyết định việc </w:t>
      </w:r>
      <w:bookmarkStart w:id="9" w:name="dieu_15"/>
      <w:r w:rsidR="00415774">
        <w:rPr>
          <w:rFonts w:ascii="Times New Roman" w:hAnsi="Times New Roman" w:cs="Times New Roman"/>
          <w:sz w:val="28"/>
          <w:szCs w:val="28"/>
        </w:rPr>
        <w:t>á</w:t>
      </w:r>
      <w:r w:rsidR="00415774" w:rsidRPr="00415774">
        <w:rPr>
          <w:rFonts w:ascii="Times New Roman" w:hAnsi="Times New Roman" w:cs="Times New Roman"/>
          <w:sz w:val="28"/>
          <w:szCs w:val="28"/>
        </w:rPr>
        <w:t>p dụng biện pháp tạm đình chỉ hoạt động của cơ sở dịch vụ ăn uống công cộng</w:t>
      </w:r>
      <w:bookmarkEnd w:id="9"/>
      <w:r w:rsidR="00415774">
        <w:rPr>
          <w:rFonts w:ascii="Times New Roman" w:hAnsi="Times New Roman" w:cs="Times New Roman"/>
          <w:b/>
          <w:bCs/>
          <w:sz w:val="28"/>
          <w:szCs w:val="28"/>
        </w:rPr>
        <w:t xml:space="preserve"> </w:t>
      </w:r>
      <w:r w:rsidR="00415774">
        <w:rPr>
          <w:rFonts w:ascii="Times New Roman" w:hAnsi="Times New Roman" w:cs="Times New Roman"/>
          <w:sz w:val="28"/>
          <w:szCs w:val="28"/>
        </w:rPr>
        <w:t xml:space="preserve">theo quy định tại điểm a </w:t>
      </w:r>
      <w:r w:rsidR="003168B8" w:rsidRPr="0096374F">
        <w:rPr>
          <w:rFonts w:ascii="Times New Roman" w:hAnsi="Times New Roman" w:cs="Times New Roman"/>
          <w:spacing w:val="-4"/>
          <w:sz w:val="28"/>
          <w:szCs w:val="28"/>
        </w:rPr>
        <w:t>khoản 3 Điều 15 của Nghị định số 101/2010/NĐ-CP ngày 30 tháng 9 năm 2010 của Chính phủ ban hành quy định chi tiết thi hành một số điều của Luật phòng, chống bệnh truyền nhiễm về áp dụng biện pháp cách ly y tế, cưỡng chế cách ly y tế và chống dịch đặc thù</w:t>
      </w:r>
      <w:r w:rsidR="003168B8">
        <w:rPr>
          <w:rFonts w:ascii="Times New Roman" w:hAnsi="Times New Roman" w:cs="Times New Roman"/>
          <w:spacing w:val="-4"/>
          <w:sz w:val="28"/>
          <w:szCs w:val="28"/>
        </w:rPr>
        <w:t>;</w:t>
      </w:r>
    </w:p>
    <w:p w14:paraId="2C2A6B8A" w14:textId="6EB10DCC" w:rsidR="003168B8" w:rsidRDefault="00BA6D93" w:rsidP="00594ABB">
      <w:pPr>
        <w:spacing w:before="120" w:after="120" w:line="360" w:lineRule="exact"/>
        <w:ind w:firstLine="720"/>
        <w:jc w:val="both"/>
        <w:rPr>
          <w:rFonts w:ascii="Times New Roman" w:hAnsi="Times New Roman" w:cs="Times New Roman"/>
          <w:spacing w:val="-4"/>
          <w:sz w:val="28"/>
          <w:szCs w:val="28"/>
        </w:rPr>
      </w:pPr>
      <w:r>
        <w:rPr>
          <w:rFonts w:ascii="Times New Roman" w:hAnsi="Times New Roman" w:cs="Times New Roman"/>
          <w:sz w:val="28"/>
          <w:szCs w:val="28"/>
          <w:lang w:val="nl-NL"/>
        </w:rPr>
        <w:t>c</w:t>
      </w:r>
      <w:r w:rsidR="003168B8" w:rsidRPr="003168B8">
        <w:rPr>
          <w:rFonts w:ascii="Times New Roman" w:hAnsi="Times New Roman" w:cs="Times New Roman"/>
          <w:sz w:val="28"/>
          <w:szCs w:val="28"/>
          <w:lang w:val="nl-NL"/>
        </w:rPr>
        <w:t>)</w:t>
      </w:r>
      <w:r w:rsidR="003168B8" w:rsidRPr="0096374F">
        <w:rPr>
          <w:rFonts w:ascii="Times New Roman" w:hAnsi="Times New Roman" w:cs="Times New Roman"/>
          <w:sz w:val="28"/>
          <w:szCs w:val="28"/>
        </w:rPr>
        <w:t xml:space="preserve"> </w:t>
      </w:r>
      <w:r w:rsidR="003168B8">
        <w:rPr>
          <w:rFonts w:ascii="Times New Roman" w:hAnsi="Times New Roman" w:cs="Times New Roman"/>
          <w:sz w:val="28"/>
          <w:szCs w:val="28"/>
        </w:rPr>
        <w:t>X</w:t>
      </w:r>
      <w:r w:rsidR="003168B8" w:rsidRPr="0096374F">
        <w:rPr>
          <w:rFonts w:ascii="Times New Roman" w:hAnsi="Times New Roman" w:cs="Times New Roman"/>
          <w:sz w:val="28"/>
          <w:szCs w:val="28"/>
        </w:rPr>
        <w:t xml:space="preserve">em xét, quyết định việc áp dụng </w:t>
      </w:r>
      <w:r w:rsidR="00415774" w:rsidRPr="00415774">
        <w:rPr>
          <w:rFonts w:ascii="Times New Roman" w:hAnsi="Times New Roman" w:cs="Times New Roman"/>
          <w:sz w:val="28"/>
          <w:szCs w:val="28"/>
        </w:rPr>
        <w:t>hoặc hủy bỏ việc áp dụng biện pháp hạn chế tập trung đông người hoặc tạm đình chỉ các hoạt động kinh doanh, dịch vụ tại nơi công cộng trong vùng có dịch</w:t>
      </w:r>
      <w:r w:rsidR="00415774">
        <w:rPr>
          <w:rFonts w:ascii="Times New Roman" w:hAnsi="Times New Roman" w:cs="Times New Roman"/>
          <w:sz w:val="28"/>
          <w:szCs w:val="28"/>
        </w:rPr>
        <w:t xml:space="preserve"> trên cơ sở</w:t>
      </w:r>
      <w:r w:rsidR="003168B8" w:rsidRPr="0096374F">
        <w:rPr>
          <w:rFonts w:ascii="Times New Roman" w:hAnsi="Times New Roman" w:cs="Times New Roman"/>
          <w:sz w:val="28"/>
          <w:szCs w:val="28"/>
        </w:rPr>
        <w:t xml:space="preserve"> đề nghị của Thường trực Ban Chỉ đạo chống dịch cấp xã</w:t>
      </w:r>
      <w:r w:rsidR="003168B8">
        <w:rPr>
          <w:rFonts w:ascii="Times New Roman" w:hAnsi="Times New Roman" w:cs="Times New Roman"/>
          <w:sz w:val="28"/>
          <w:szCs w:val="28"/>
        </w:rPr>
        <w:t xml:space="preserve"> </w:t>
      </w:r>
      <w:r w:rsidR="00415774">
        <w:rPr>
          <w:rFonts w:ascii="Times New Roman" w:hAnsi="Times New Roman" w:cs="Times New Roman"/>
          <w:sz w:val="28"/>
          <w:szCs w:val="28"/>
        </w:rPr>
        <w:t xml:space="preserve">theo </w:t>
      </w:r>
      <w:r w:rsidR="003168B8">
        <w:rPr>
          <w:rFonts w:ascii="Times New Roman" w:hAnsi="Times New Roman" w:cs="Times New Roman"/>
          <w:sz w:val="28"/>
          <w:szCs w:val="28"/>
        </w:rPr>
        <w:t xml:space="preserve">quy định tại </w:t>
      </w:r>
      <w:r w:rsidR="003168B8" w:rsidRPr="0096374F">
        <w:rPr>
          <w:rFonts w:ascii="Times New Roman" w:hAnsi="Times New Roman" w:cs="Times New Roman"/>
          <w:spacing w:val="-4"/>
          <w:sz w:val="28"/>
          <w:szCs w:val="28"/>
        </w:rPr>
        <w:t>điểm a khoản 3 Điều 17 của Nghị định số 101/2010/NĐ-CP</w:t>
      </w:r>
      <w:r w:rsidR="003168B8">
        <w:rPr>
          <w:rFonts w:ascii="Times New Roman" w:hAnsi="Times New Roman" w:cs="Times New Roman"/>
          <w:spacing w:val="-4"/>
          <w:sz w:val="28"/>
          <w:szCs w:val="28"/>
        </w:rPr>
        <w:t>.</w:t>
      </w:r>
    </w:p>
    <w:p w14:paraId="39088618" w14:textId="2164295D" w:rsidR="00363601" w:rsidRPr="0096374F" w:rsidRDefault="00BA6D93" w:rsidP="00594ABB">
      <w:pPr>
        <w:snapToGrid w:val="0"/>
        <w:spacing w:before="120" w:after="120" w:line="36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d</w:t>
      </w:r>
      <w:r w:rsidR="00363601" w:rsidRPr="008C299B">
        <w:rPr>
          <w:rFonts w:ascii="Times New Roman" w:eastAsia="Calibri" w:hAnsi="Times New Roman" w:cs="Times New Roman"/>
          <w:sz w:val="28"/>
          <w:szCs w:val="28"/>
        </w:rPr>
        <w:t xml:space="preserve">) Chỉ đạo việc được đăng tải trên hệ thống truyền thanh của </w:t>
      </w:r>
      <w:r w:rsidR="00363601" w:rsidRPr="008C299B">
        <w:rPr>
          <w:rFonts w:ascii="Times New Roman" w:eastAsia="Calibri" w:hAnsi="Times New Roman" w:cs="Times New Roman"/>
          <w:bCs/>
          <w:sz w:val="28"/>
          <w:szCs w:val="28"/>
        </w:rPr>
        <w:t>xã</w:t>
      </w:r>
      <w:r w:rsidR="00363601" w:rsidRPr="008C299B">
        <w:rPr>
          <w:rFonts w:ascii="Times New Roman" w:eastAsia="Calibri" w:hAnsi="Times New Roman" w:cs="Times New Roman"/>
          <w:sz w:val="28"/>
          <w:szCs w:val="28"/>
        </w:rPr>
        <w:t xml:space="preserve"> với tần xuất 03 lần/ngày trong thời gian 07 ngày liên tục đối với quyết định </w:t>
      </w:r>
      <w:r w:rsidR="008C299B" w:rsidRPr="008C299B">
        <w:rPr>
          <w:rFonts w:ascii="Times New Roman" w:eastAsia="Calibri" w:hAnsi="Times New Roman" w:cs="Times New Roman"/>
          <w:sz w:val="28"/>
          <w:szCs w:val="28"/>
        </w:rPr>
        <w:t xml:space="preserve">của của Chủ tịch Ủy ban nhân dân cấp </w:t>
      </w:r>
      <w:r w:rsidR="008C299B" w:rsidRPr="008C299B">
        <w:rPr>
          <w:rFonts w:ascii="Times New Roman" w:eastAsia="Calibri" w:hAnsi="Times New Roman" w:cs="Times New Roman"/>
          <w:bCs/>
          <w:sz w:val="28"/>
          <w:szCs w:val="28"/>
        </w:rPr>
        <w:t>xã</w:t>
      </w:r>
      <w:r w:rsidR="008C299B" w:rsidRPr="008C299B">
        <w:rPr>
          <w:rFonts w:ascii="Times New Roman" w:eastAsia="Calibri" w:hAnsi="Times New Roman" w:cs="Times New Roman"/>
          <w:sz w:val="28"/>
          <w:szCs w:val="28"/>
        </w:rPr>
        <w:t xml:space="preserve"> về việc </w:t>
      </w:r>
      <w:r w:rsidR="00363601" w:rsidRPr="008C299B">
        <w:rPr>
          <w:rFonts w:ascii="Times New Roman" w:eastAsia="Calibri" w:hAnsi="Times New Roman" w:cs="Times New Roman"/>
          <w:sz w:val="28"/>
          <w:szCs w:val="28"/>
        </w:rPr>
        <w:t xml:space="preserve">áp dụng hoặc hủy bỏ việc áp dụng biện pháp tạm đình chỉ hoạt động của cơ sở dịch vụ ăn uống công cộng và biện pháp hạn chế tập trung đông người hoặc tạm đình chỉ các hoạt động kinh doanh, dịch vụ tại nơi công cộng </w:t>
      </w:r>
      <w:r w:rsidR="008C299B" w:rsidRPr="008C299B">
        <w:rPr>
          <w:rFonts w:ascii="Times New Roman" w:eastAsia="Calibri" w:hAnsi="Times New Roman" w:cs="Times New Roman"/>
          <w:sz w:val="28"/>
          <w:szCs w:val="28"/>
        </w:rPr>
        <w:t xml:space="preserve">quy định tại điểm </w:t>
      </w:r>
      <w:r w:rsidR="00415774">
        <w:rPr>
          <w:rFonts w:ascii="Times New Roman" w:eastAsia="Calibri" w:hAnsi="Times New Roman" w:cs="Times New Roman"/>
          <w:sz w:val="28"/>
          <w:szCs w:val="28"/>
        </w:rPr>
        <w:t>a</w:t>
      </w:r>
      <w:r w:rsidR="008C299B" w:rsidRPr="008C299B">
        <w:rPr>
          <w:rFonts w:ascii="Times New Roman" w:eastAsia="Calibri" w:hAnsi="Times New Roman" w:cs="Times New Roman"/>
          <w:sz w:val="28"/>
          <w:szCs w:val="28"/>
        </w:rPr>
        <w:t xml:space="preserve"> khoản 1 Điều 18</w:t>
      </w:r>
      <w:r w:rsidR="00363601" w:rsidRPr="008C299B">
        <w:rPr>
          <w:rFonts w:ascii="Times New Roman" w:eastAsia="Calibri" w:hAnsi="Times New Roman" w:cs="Times New Roman"/>
          <w:sz w:val="28"/>
          <w:szCs w:val="28"/>
        </w:rPr>
        <w:t xml:space="preserve"> </w:t>
      </w:r>
      <w:r w:rsidR="008C299B" w:rsidRPr="008C299B">
        <w:rPr>
          <w:rFonts w:ascii="Times New Roman" w:hAnsi="Times New Roman" w:cs="Times New Roman"/>
          <w:sz w:val="28"/>
          <w:szCs w:val="28"/>
        </w:rPr>
        <w:t>Nghị định số 101/2010/NĐ-CP</w:t>
      </w:r>
      <w:r w:rsidR="008C299B">
        <w:rPr>
          <w:rFonts w:ascii="Times New Roman" w:hAnsi="Times New Roman" w:cs="Times New Roman"/>
          <w:spacing w:val="-4"/>
          <w:sz w:val="28"/>
          <w:szCs w:val="28"/>
        </w:rPr>
        <w:t>;</w:t>
      </w:r>
    </w:p>
    <w:p w14:paraId="41304D9B" w14:textId="2CCFA766" w:rsidR="008C299B" w:rsidRDefault="00BA6D93" w:rsidP="00E75D81">
      <w:pPr>
        <w:spacing w:before="60" w:after="60" w:line="34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lastRenderedPageBreak/>
        <w:t>đ</w:t>
      </w:r>
      <w:r w:rsidR="008C299B">
        <w:rPr>
          <w:rFonts w:ascii="Times New Roman" w:hAnsi="Times New Roman" w:cs="Times New Roman"/>
          <w:spacing w:val="-4"/>
          <w:sz w:val="28"/>
          <w:szCs w:val="28"/>
        </w:rPr>
        <w:t xml:space="preserve">) </w:t>
      </w:r>
      <w:r w:rsidR="008C299B" w:rsidRPr="008C299B">
        <w:rPr>
          <w:rFonts w:ascii="Times New Roman" w:hAnsi="Times New Roman" w:cs="Times New Roman"/>
          <w:spacing w:val="-4"/>
          <w:sz w:val="28"/>
          <w:szCs w:val="28"/>
        </w:rPr>
        <w:t>Tổ chức việc thực hiện biện pháp tăng cường quản lý và bảo đảm an toàn thực phẩm đối với sản xuất rượu thủ công trên địa bàn quản lý theo phân công của Ủy ban nhân dân</w:t>
      </w:r>
      <w:r w:rsidR="008C299B">
        <w:rPr>
          <w:rFonts w:ascii="Times New Roman" w:hAnsi="Times New Roman" w:cs="Times New Roman"/>
          <w:spacing w:val="-4"/>
          <w:sz w:val="28"/>
          <w:szCs w:val="28"/>
        </w:rPr>
        <w:t xml:space="preserve"> cấp</w:t>
      </w:r>
      <w:r w:rsidR="008C299B" w:rsidRPr="008C299B">
        <w:rPr>
          <w:rFonts w:ascii="Times New Roman" w:hAnsi="Times New Roman" w:cs="Times New Roman"/>
          <w:spacing w:val="-4"/>
          <w:sz w:val="28"/>
          <w:szCs w:val="28"/>
        </w:rPr>
        <w:t xml:space="preserve"> </w:t>
      </w:r>
      <w:r w:rsidR="008C299B">
        <w:rPr>
          <w:rFonts w:ascii="Times New Roman" w:hAnsi="Times New Roman" w:cs="Times New Roman"/>
          <w:spacing w:val="-4"/>
          <w:sz w:val="28"/>
          <w:szCs w:val="28"/>
        </w:rPr>
        <w:t xml:space="preserve">tỉnh theo quy định tại </w:t>
      </w:r>
      <w:r w:rsidR="008C299B" w:rsidRPr="008C299B">
        <w:rPr>
          <w:rFonts w:ascii="Times New Roman" w:hAnsi="Times New Roman" w:cs="Times New Roman"/>
          <w:spacing w:val="-4"/>
          <w:sz w:val="28"/>
          <w:szCs w:val="28"/>
        </w:rPr>
        <w:t xml:space="preserve">điểm b khoản </w:t>
      </w:r>
      <w:r w:rsidR="00523EF5">
        <w:rPr>
          <w:rFonts w:ascii="Times New Roman" w:hAnsi="Times New Roman" w:cs="Times New Roman"/>
          <w:spacing w:val="-4"/>
          <w:sz w:val="28"/>
          <w:szCs w:val="28"/>
        </w:rPr>
        <w:t>2</w:t>
      </w:r>
      <w:r w:rsidR="008C299B" w:rsidRPr="008C299B">
        <w:rPr>
          <w:rFonts w:ascii="Times New Roman" w:hAnsi="Times New Roman" w:cs="Times New Roman"/>
          <w:spacing w:val="-4"/>
          <w:sz w:val="28"/>
          <w:szCs w:val="28"/>
        </w:rPr>
        <w:t xml:space="preserve"> Điều 25 Nghị định số 24/2020/NĐ-CP ngày 24 tháng 02 năm 2020 của Chính phủ quy định chi tiết một số điều của Luật Phòng, chống tác hại của rượu, bia</w:t>
      </w:r>
      <w:r w:rsidR="008C299B">
        <w:rPr>
          <w:rFonts w:ascii="Times New Roman" w:hAnsi="Times New Roman" w:cs="Times New Roman"/>
          <w:spacing w:val="-4"/>
          <w:sz w:val="28"/>
          <w:szCs w:val="28"/>
        </w:rPr>
        <w:t>;</w:t>
      </w:r>
    </w:p>
    <w:p w14:paraId="751E141D" w14:textId="4921D0B9" w:rsidR="008C299B" w:rsidRPr="008C299B" w:rsidRDefault="00BA6D93" w:rsidP="00E75D81">
      <w:pPr>
        <w:spacing w:before="60" w:after="60" w:line="34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e</w:t>
      </w:r>
      <w:r w:rsidR="008C299B">
        <w:rPr>
          <w:rFonts w:ascii="Times New Roman" w:hAnsi="Times New Roman" w:cs="Times New Roman"/>
          <w:spacing w:val="-4"/>
          <w:sz w:val="28"/>
          <w:szCs w:val="28"/>
        </w:rPr>
        <w:t xml:space="preserve">) </w:t>
      </w:r>
      <w:r w:rsidR="008C299B" w:rsidRPr="008C299B">
        <w:rPr>
          <w:rFonts w:ascii="Times New Roman" w:hAnsi="Times New Roman" w:cs="Times New Roman"/>
          <w:spacing w:val="-4"/>
          <w:sz w:val="28"/>
          <w:szCs w:val="28"/>
        </w:rPr>
        <w:t xml:space="preserve">Báo cáo Ủy ban nhân dân cấp </w:t>
      </w:r>
      <w:r w:rsidR="008C299B">
        <w:rPr>
          <w:rFonts w:ascii="Times New Roman" w:hAnsi="Times New Roman" w:cs="Times New Roman"/>
          <w:spacing w:val="-4"/>
          <w:sz w:val="28"/>
          <w:szCs w:val="28"/>
        </w:rPr>
        <w:t>tỉnh</w:t>
      </w:r>
      <w:r w:rsidR="008C299B" w:rsidRPr="008C299B">
        <w:rPr>
          <w:rFonts w:ascii="Times New Roman" w:hAnsi="Times New Roman" w:cs="Times New Roman"/>
          <w:spacing w:val="-4"/>
          <w:sz w:val="28"/>
          <w:szCs w:val="28"/>
        </w:rPr>
        <w:t xml:space="preserve"> kết quả thực hiện phòng, chống tác hại của rượu, bia hằng năm thuộc địa bàn quản lý</w:t>
      </w:r>
      <w:r w:rsidR="008C299B">
        <w:rPr>
          <w:rFonts w:ascii="Times New Roman" w:hAnsi="Times New Roman" w:cs="Times New Roman"/>
          <w:spacing w:val="-4"/>
          <w:sz w:val="28"/>
          <w:szCs w:val="28"/>
        </w:rPr>
        <w:t xml:space="preserve"> theo quy định tại </w:t>
      </w:r>
      <w:r w:rsidR="008C299B" w:rsidRPr="008C299B">
        <w:rPr>
          <w:rFonts w:ascii="Times New Roman" w:hAnsi="Times New Roman" w:cs="Times New Roman"/>
          <w:spacing w:val="-4"/>
          <w:sz w:val="28"/>
          <w:szCs w:val="28"/>
        </w:rPr>
        <w:t xml:space="preserve">điểm </w:t>
      </w:r>
      <w:r w:rsidR="00523EF5">
        <w:rPr>
          <w:rFonts w:ascii="Times New Roman" w:hAnsi="Times New Roman" w:cs="Times New Roman"/>
          <w:spacing w:val="-4"/>
          <w:sz w:val="28"/>
          <w:szCs w:val="28"/>
        </w:rPr>
        <w:t>d</w:t>
      </w:r>
      <w:r w:rsidR="008C299B" w:rsidRPr="008C299B">
        <w:rPr>
          <w:rFonts w:ascii="Times New Roman" w:hAnsi="Times New Roman" w:cs="Times New Roman"/>
          <w:spacing w:val="-4"/>
          <w:sz w:val="28"/>
          <w:szCs w:val="28"/>
        </w:rPr>
        <w:t xml:space="preserve"> khoản </w:t>
      </w:r>
      <w:r w:rsidR="00523EF5">
        <w:rPr>
          <w:rFonts w:ascii="Times New Roman" w:hAnsi="Times New Roman" w:cs="Times New Roman"/>
          <w:spacing w:val="-4"/>
          <w:sz w:val="28"/>
          <w:szCs w:val="28"/>
        </w:rPr>
        <w:t>2</w:t>
      </w:r>
      <w:r w:rsidR="008C299B" w:rsidRPr="008C299B">
        <w:rPr>
          <w:rFonts w:ascii="Times New Roman" w:hAnsi="Times New Roman" w:cs="Times New Roman"/>
          <w:spacing w:val="-4"/>
          <w:sz w:val="28"/>
          <w:szCs w:val="28"/>
        </w:rPr>
        <w:t xml:space="preserve"> Điều 25 Nghị định số 24/2020/NĐ-CP</w:t>
      </w:r>
      <w:r w:rsidR="008C299B">
        <w:rPr>
          <w:rFonts w:ascii="Times New Roman" w:hAnsi="Times New Roman" w:cs="Times New Roman"/>
          <w:spacing w:val="-4"/>
          <w:sz w:val="28"/>
          <w:szCs w:val="28"/>
        </w:rPr>
        <w:t>.</w:t>
      </w:r>
    </w:p>
    <w:p w14:paraId="37E7CD35" w14:textId="042E13AC" w:rsidR="00363601" w:rsidRDefault="00BA6D93" w:rsidP="00E75D81">
      <w:pPr>
        <w:spacing w:before="60" w:after="60" w:line="340" w:lineRule="exact"/>
        <w:ind w:firstLine="720"/>
        <w:jc w:val="both"/>
        <w:rPr>
          <w:rFonts w:ascii="Times New Roman" w:eastAsia="Calibri" w:hAnsi="Times New Roman" w:cs="Times New Roman"/>
          <w:spacing w:val="-2"/>
          <w:sz w:val="28"/>
          <w:szCs w:val="28"/>
        </w:rPr>
      </w:pPr>
      <w:r>
        <w:rPr>
          <w:rFonts w:ascii="Times New Roman" w:hAnsi="Times New Roman" w:cs="Times New Roman"/>
          <w:spacing w:val="-4"/>
          <w:sz w:val="28"/>
          <w:szCs w:val="28"/>
        </w:rPr>
        <w:t>2</w:t>
      </w:r>
      <w:r w:rsidR="00363601">
        <w:rPr>
          <w:rFonts w:ascii="Times New Roman" w:hAnsi="Times New Roman" w:cs="Times New Roman"/>
          <w:spacing w:val="-4"/>
          <w:sz w:val="28"/>
          <w:szCs w:val="28"/>
        </w:rPr>
        <w:t xml:space="preserve">. </w:t>
      </w:r>
      <w:r w:rsidR="00363601" w:rsidRPr="0096374F">
        <w:rPr>
          <w:rFonts w:ascii="Times New Roman" w:eastAsia="Calibri" w:hAnsi="Times New Roman" w:cs="Times New Roman"/>
          <w:spacing w:val="-2"/>
          <w:sz w:val="28"/>
          <w:szCs w:val="28"/>
        </w:rPr>
        <w:t>Chủ tịch Ủy ban nhân dân cấp</w:t>
      </w:r>
      <w:r w:rsidR="00415774">
        <w:rPr>
          <w:rFonts w:ascii="Times New Roman" w:eastAsia="Calibri" w:hAnsi="Times New Roman" w:cs="Times New Roman"/>
          <w:spacing w:val="-2"/>
          <w:sz w:val="28"/>
          <w:szCs w:val="28"/>
        </w:rPr>
        <w:t xml:space="preserve"> tỉnh</w:t>
      </w:r>
      <w:r w:rsidR="00363601">
        <w:rPr>
          <w:rFonts w:ascii="Times New Roman" w:eastAsia="Calibri" w:hAnsi="Times New Roman" w:cs="Times New Roman"/>
          <w:spacing w:val="-2"/>
          <w:sz w:val="28"/>
          <w:szCs w:val="28"/>
        </w:rPr>
        <w:t xml:space="preserve"> </w:t>
      </w:r>
      <w:r w:rsidR="00594ABB">
        <w:rPr>
          <w:rFonts w:ascii="Times New Roman" w:eastAsia="Calibri" w:hAnsi="Times New Roman" w:cs="Times New Roman"/>
          <w:spacing w:val="-2"/>
          <w:sz w:val="28"/>
          <w:szCs w:val="28"/>
        </w:rPr>
        <w:t>thực hiện thẩm quyền</w:t>
      </w:r>
      <w:r w:rsidR="00363601">
        <w:rPr>
          <w:rFonts w:ascii="Times New Roman" w:eastAsia="Calibri" w:hAnsi="Times New Roman" w:cs="Times New Roman"/>
          <w:spacing w:val="-2"/>
          <w:sz w:val="28"/>
          <w:szCs w:val="28"/>
        </w:rPr>
        <w:t>:</w:t>
      </w:r>
    </w:p>
    <w:p w14:paraId="4F49D04C" w14:textId="15B311F7" w:rsidR="00363601" w:rsidRPr="0096374F" w:rsidRDefault="00363601" w:rsidP="00E75D81">
      <w:pPr>
        <w:spacing w:before="60" w:after="60" w:line="340" w:lineRule="exact"/>
        <w:ind w:firstLine="720"/>
        <w:jc w:val="both"/>
        <w:rPr>
          <w:rFonts w:ascii="Times New Roman" w:hAnsi="Times New Roman" w:cs="Times New Roman"/>
          <w:sz w:val="28"/>
          <w:szCs w:val="28"/>
        </w:rPr>
      </w:pPr>
      <w:r>
        <w:rPr>
          <w:rFonts w:ascii="Times New Roman" w:eastAsia="Calibri" w:hAnsi="Times New Roman" w:cs="Times New Roman"/>
          <w:spacing w:val="-2"/>
          <w:sz w:val="28"/>
          <w:szCs w:val="28"/>
        </w:rPr>
        <w:t>a) X</w:t>
      </w:r>
      <w:r w:rsidRPr="0096374F">
        <w:rPr>
          <w:rFonts w:ascii="Times New Roman" w:eastAsia="Calibri" w:hAnsi="Times New Roman" w:cs="Times New Roman"/>
          <w:spacing w:val="-2"/>
          <w:sz w:val="28"/>
          <w:szCs w:val="28"/>
        </w:rPr>
        <w:t xml:space="preserve">em xét, quyết định việc áp dụng hoặc hủy bỏ việc áp dụng biện pháp hạn chế tập trung đông người hoặc tạm đình chỉ các hoạt động kinh doanh, dịch vụ tại nơi công cộng trong trường hợp dịch xảy ra trên địa bàn từ hai </w:t>
      </w:r>
      <w:r w:rsidRPr="0096374F">
        <w:rPr>
          <w:rFonts w:ascii="Times New Roman" w:eastAsia="Calibri" w:hAnsi="Times New Roman" w:cs="Times New Roman"/>
          <w:bCs/>
          <w:spacing w:val="-2"/>
          <w:sz w:val="28"/>
          <w:szCs w:val="28"/>
        </w:rPr>
        <w:t xml:space="preserve">xã </w:t>
      </w:r>
      <w:r w:rsidRPr="0096374F">
        <w:rPr>
          <w:rFonts w:ascii="Times New Roman" w:eastAsia="Calibri" w:hAnsi="Times New Roman" w:cs="Times New Roman"/>
          <w:spacing w:val="-2"/>
          <w:sz w:val="28"/>
          <w:szCs w:val="28"/>
        </w:rPr>
        <w:t xml:space="preserve">trở lên </w:t>
      </w:r>
      <w:r w:rsidR="00415774">
        <w:rPr>
          <w:rFonts w:ascii="Times New Roman" w:eastAsia="Calibri" w:hAnsi="Times New Roman" w:cs="Times New Roman"/>
          <w:spacing w:val="-2"/>
          <w:sz w:val="28"/>
          <w:szCs w:val="28"/>
        </w:rPr>
        <w:t>trên cơ sở</w:t>
      </w:r>
      <w:r w:rsidR="00415774" w:rsidRPr="0096374F">
        <w:rPr>
          <w:rFonts w:ascii="Times New Roman" w:eastAsia="Calibri" w:hAnsi="Times New Roman" w:cs="Times New Roman"/>
          <w:spacing w:val="-2"/>
          <w:sz w:val="28"/>
          <w:szCs w:val="28"/>
        </w:rPr>
        <w:t xml:space="preserve"> </w:t>
      </w:r>
      <w:r w:rsidRPr="0096374F">
        <w:rPr>
          <w:rFonts w:ascii="Times New Roman" w:eastAsia="Calibri" w:hAnsi="Times New Roman" w:cs="Times New Roman"/>
          <w:spacing w:val="-2"/>
          <w:sz w:val="28"/>
          <w:szCs w:val="28"/>
        </w:rPr>
        <w:t xml:space="preserve">đề nghị </w:t>
      </w:r>
      <w:r w:rsidR="00415774">
        <w:rPr>
          <w:rFonts w:ascii="Times New Roman" w:eastAsia="Calibri" w:hAnsi="Times New Roman" w:cs="Times New Roman"/>
          <w:spacing w:val="-2"/>
          <w:sz w:val="28"/>
          <w:szCs w:val="28"/>
        </w:rPr>
        <w:t xml:space="preserve">của </w:t>
      </w:r>
      <w:r w:rsidRPr="0096374F">
        <w:rPr>
          <w:rFonts w:ascii="Times New Roman" w:eastAsia="Calibri" w:hAnsi="Times New Roman" w:cs="Times New Roman"/>
          <w:spacing w:val="-2"/>
          <w:sz w:val="28"/>
          <w:szCs w:val="28"/>
        </w:rPr>
        <w:t>Thường trực Ban Chỉ đạo chống dịch cấp tỉnh</w:t>
      </w:r>
      <w:r>
        <w:rPr>
          <w:rFonts w:ascii="Times New Roman" w:eastAsia="Calibri" w:hAnsi="Times New Roman" w:cs="Times New Roman"/>
          <w:spacing w:val="-2"/>
          <w:sz w:val="28"/>
          <w:szCs w:val="28"/>
        </w:rPr>
        <w:t xml:space="preserve"> </w:t>
      </w:r>
      <w:r w:rsidR="00415774">
        <w:rPr>
          <w:rFonts w:ascii="Times New Roman" w:eastAsia="Calibri" w:hAnsi="Times New Roman" w:cs="Times New Roman"/>
          <w:spacing w:val="-2"/>
          <w:sz w:val="28"/>
          <w:szCs w:val="28"/>
        </w:rPr>
        <w:t xml:space="preserve">theo </w:t>
      </w:r>
      <w:r>
        <w:rPr>
          <w:rFonts w:ascii="Times New Roman" w:eastAsia="Calibri" w:hAnsi="Times New Roman" w:cs="Times New Roman"/>
          <w:spacing w:val="-2"/>
          <w:sz w:val="28"/>
          <w:szCs w:val="28"/>
        </w:rPr>
        <w:t xml:space="preserve">quy định tại </w:t>
      </w:r>
      <w:r w:rsidRPr="0096374F">
        <w:rPr>
          <w:rFonts w:ascii="Times New Roman" w:eastAsia="Calibri" w:hAnsi="Times New Roman" w:cs="Times New Roman"/>
          <w:bCs/>
          <w:sz w:val="28"/>
          <w:szCs w:val="28"/>
        </w:rPr>
        <w:t>điểm b khoản 3 Điều 17 Nghị định số 101/2010/NĐ-CP</w:t>
      </w:r>
      <w:r>
        <w:rPr>
          <w:rFonts w:ascii="Times New Roman" w:eastAsia="Calibri" w:hAnsi="Times New Roman" w:cs="Times New Roman"/>
          <w:bCs/>
          <w:sz w:val="28"/>
          <w:szCs w:val="28"/>
        </w:rPr>
        <w:t>;</w:t>
      </w:r>
    </w:p>
    <w:p w14:paraId="371DD56C" w14:textId="555771E9" w:rsidR="003168B8" w:rsidRDefault="008C299B" w:rsidP="00E75D81">
      <w:pPr>
        <w:spacing w:before="60" w:after="60" w:line="340" w:lineRule="exact"/>
        <w:ind w:firstLine="72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b) Chỉ đạo việc </w:t>
      </w:r>
      <w:r w:rsidRPr="0096374F">
        <w:rPr>
          <w:rFonts w:ascii="Times New Roman" w:eastAsia="Calibri" w:hAnsi="Times New Roman" w:cs="Times New Roman"/>
          <w:sz w:val="28"/>
          <w:szCs w:val="28"/>
        </w:rPr>
        <w:t xml:space="preserve">được đăng tải trên đài phát thanh, đài truyền hình, báo của tỉnh và các </w:t>
      </w:r>
      <w:r w:rsidRPr="0096374F">
        <w:rPr>
          <w:rFonts w:ascii="Times New Roman" w:eastAsia="Calibri" w:hAnsi="Times New Roman" w:cs="Times New Roman"/>
          <w:bCs/>
          <w:sz w:val="28"/>
          <w:szCs w:val="28"/>
        </w:rPr>
        <w:t xml:space="preserve">xã </w:t>
      </w:r>
      <w:r w:rsidRPr="0096374F">
        <w:rPr>
          <w:rFonts w:ascii="Times New Roman" w:eastAsia="Calibri" w:hAnsi="Times New Roman" w:cs="Times New Roman"/>
          <w:sz w:val="28"/>
          <w:szCs w:val="28"/>
        </w:rPr>
        <w:t>trong thời gian 07 ngày liên tục</w:t>
      </w:r>
      <w:r>
        <w:rPr>
          <w:rFonts w:ascii="Times New Roman" w:eastAsia="Calibri" w:hAnsi="Times New Roman" w:cs="Times New Roman"/>
          <w:sz w:val="28"/>
          <w:szCs w:val="28"/>
        </w:rPr>
        <w:t xml:space="preserve"> đối với qu</w:t>
      </w:r>
      <w:r w:rsidRPr="0096374F">
        <w:rPr>
          <w:rFonts w:ascii="Times New Roman" w:eastAsia="Calibri" w:hAnsi="Times New Roman" w:cs="Times New Roman"/>
          <w:sz w:val="28"/>
          <w:szCs w:val="28"/>
        </w:rPr>
        <w:t xml:space="preserve">yết định của Chủ tịch Ủy ban nhân dân cấp tỉnh </w:t>
      </w:r>
      <w:r>
        <w:rPr>
          <w:rFonts w:ascii="Times New Roman" w:eastAsia="Calibri" w:hAnsi="Times New Roman" w:cs="Times New Roman"/>
          <w:sz w:val="28"/>
          <w:szCs w:val="28"/>
        </w:rPr>
        <w:t xml:space="preserve">về </w:t>
      </w:r>
      <w:r w:rsidRPr="0096374F">
        <w:rPr>
          <w:rFonts w:ascii="Times New Roman" w:eastAsia="Calibri" w:hAnsi="Times New Roman" w:cs="Times New Roman"/>
          <w:sz w:val="28"/>
          <w:szCs w:val="28"/>
        </w:rPr>
        <w:t xml:space="preserve">việc áp dụng hoặc hủy bỏ việc áp dụng biện pháp cấm kinh doanh, sử dụng loại thực phẩm và biện pháp hạn chế tập trung đông người hoặc tạm đình chỉ các hoạt động kinh doanh, dịch vụ tại nơi công cộng </w:t>
      </w:r>
      <w:r>
        <w:rPr>
          <w:rFonts w:ascii="Times New Roman" w:eastAsia="Calibri" w:hAnsi="Times New Roman" w:cs="Times New Roman"/>
          <w:sz w:val="28"/>
          <w:szCs w:val="28"/>
        </w:rPr>
        <w:t xml:space="preserve">quy định tại điểm </w:t>
      </w:r>
      <w:r w:rsidR="00415774">
        <w:rPr>
          <w:rFonts w:ascii="Times New Roman" w:eastAsia="Calibri" w:hAnsi="Times New Roman" w:cs="Times New Roman"/>
          <w:sz w:val="28"/>
          <w:szCs w:val="28"/>
        </w:rPr>
        <w:t>b</w:t>
      </w:r>
      <w:r>
        <w:rPr>
          <w:rFonts w:ascii="Times New Roman" w:eastAsia="Calibri" w:hAnsi="Times New Roman" w:cs="Times New Roman"/>
          <w:sz w:val="28"/>
          <w:szCs w:val="28"/>
        </w:rPr>
        <w:t xml:space="preserve"> khoản 1 Điều 18</w:t>
      </w:r>
      <w:r w:rsidRPr="0096374F">
        <w:rPr>
          <w:rFonts w:ascii="Times New Roman" w:eastAsia="Calibri" w:hAnsi="Times New Roman" w:cs="Times New Roman"/>
          <w:sz w:val="28"/>
          <w:szCs w:val="28"/>
        </w:rPr>
        <w:t xml:space="preserve"> </w:t>
      </w:r>
      <w:r w:rsidRPr="0096374F">
        <w:rPr>
          <w:rFonts w:ascii="Times New Roman" w:hAnsi="Times New Roman" w:cs="Times New Roman"/>
          <w:spacing w:val="-4"/>
          <w:sz w:val="28"/>
          <w:szCs w:val="28"/>
        </w:rPr>
        <w:t>Nghị định số 101/2010/NĐ-CP</w:t>
      </w:r>
      <w:r>
        <w:rPr>
          <w:rFonts w:ascii="Times New Roman" w:eastAsia="Calibri" w:hAnsi="Times New Roman" w:cs="Times New Roman"/>
          <w:bCs/>
          <w:sz w:val="28"/>
          <w:szCs w:val="28"/>
        </w:rPr>
        <w:t>.</w:t>
      </w:r>
    </w:p>
    <w:p w14:paraId="64DBA078" w14:textId="3B94696B" w:rsidR="00405381" w:rsidRPr="003168B8" w:rsidRDefault="00405381" w:rsidP="00E75D81">
      <w:pPr>
        <w:tabs>
          <w:tab w:val="left" w:pos="567"/>
          <w:tab w:val="right" w:leader="dot" w:pos="8931"/>
        </w:tabs>
        <w:spacing w:before="60" w:after="60" w:line="340" w:lineRule="exact"/>
        <w:ind w:firstLine="720"/>
        <w:jc w:val="both"/>
        <w:outlineLvl w:val="2"/>
        <w:rPr>
          <w:rFonts w:ascii="Times New Roman" w:hAnsi="Times New Roman" w:cs="Times New Roman"/>
          <w:b/>
          <w:bCs/>
          <w:sz w:val="28"/>
          <w:szCs w:val="28"/>
        </w:rPr>
      </w:pPr>
      <w:r w:rsidRPr="003168B8">
        <w:rPr>
          <w:rFonts w:ascii="Times New Roman" w:hAnsi="Times New Roman" w:cs="Times New Roman"/>
          <w:b/>
          <w:bCs/>
          <w:sz w:val="28"/>
          <w:szCs w:val="28"/>
        </w:rPr>
        <w:t xml:space="preserve">Điều </w:t>
      </w:r>
      <w:r w:rsidR="003168B8">
        <w:rPr>
          <w:rFonts w:ascii="Times New Roman" w:hAnsi="Times New Roman" w:cs="Times New Roman"/>
          <w:b/>
          <w:bCs/>
          <w:sz w:val="28"/>
          <w:szCs w:val="28"/>
        </w:rPr>
        <w:t>2</w:t>
      </w:r>
      <w:r w:rsidR="00D53EB3">
        <w:rPr>
          <w:rFonts w:ascii="Times New Roman" w:hAnsi="Times New Roman" w:cs="Times New Roman"/>
          <w:b/>
          <w:bCs/>
          <w:sz w:val="28"/>
          <w:szCs w:val="28"/>
        </w:rPr>
        <w:t>5</w:t>
      </w:r>
      <w:r w:rsidRPr="003168B8">
        <w:rPr>
          <w:rFonts w:ascii="Times New Roman" w:hAnsi="Times New Roman" w:cs="Times New Roman"/>
          <w:b/>
          <w:bCs/>
          <w:sz w:val="28"/>
          <w:szCs w:val="28"/>
        </w:rPr>
        <w:t>. Cung ứng vắc xin cho hoạt động tiêm chủng</w:t>
      </w:r>
    </w:p>
    <w:p w14:paraId="58A802FE" w14:textId="77777777" w:rsidR="00405381" w:rsidRPr="0096374F" w:rsidRDefault="00405381" w:rsidP="00E75D81">
      <w:pPr>
        <w:spacing w:before="60" w:after="60" w:line="340" w:lineRule="exact"/>
        <w:ind w:firstLine="720"/>
        <w:jc w:val="both"/>
        <w:rPr>
          <w:rFonts w:ascii="Times New Roman" w:hAnsi="Times New Roman" w:cs="Times New Roman"/>
          <w:sz w:val="28"/>
          <w:szCs w:val="28"/>
          <w:lang w:val="nl-NL"/>
        </w:rPr>
      </w:pPr>
      <w:r w:rsidRPr="0096374F">
        <w:rPr>
          <w:rFonts w:ascii="Times New Roman" w:hAnsi="Times New Roman" w:cs="Times New Roman"/>
          <w:sz w:val="28"/>
          <w:szCs w:val="28"/>
          <w:lang w:val="nl-NL"/>
        </w:rPr>
        <w:t>1. Vắc xin sử dụng cho hoạt động tiêm chủng trong Chương trình tiêm chủng mở rộng, tiêm chủng chống dịch do Nhà nước bảo đảm về số lượng, chủng loại phù hợp với nhu cầu hằng năm và được dự trữ trong 6 tháng.</w:t>
      </w:r>
    </w:p>
    <w:p w14:paraId="4087BD97" w14:textId="2BB5BF81" w:rsidR="00405381" w:rsidRPr="0096374F" w:rsidRDefault="00405381" w:rsidP="00E75D81">
      <w:pPr>
        <w:spacing w:before="60" w:after="60" w:line="340" w:lineRule="exact"/>
        <w:ind w:firstLine="720"/>
        <w:jc w:val="both"/>
        <w:rPr>
          <w:rFonts w:ascii="Times New Roman" w:hAnsi="Times New Roman" w:cs="Times New Roman"/>
          <w:sz w:val="28"/>
          <w:szCs w:val="28"/>
          <w:lang w:val="nl-NL"/>
        </w:rPr>
      </w:pPr>
      <w:r w:rsidRPr="0096374F">
        <w:rPr>
          <w:rFonts w:ascii="Times New Roman" w:hAnsi="Times New Roman" w:cs="Times New Roman"/>
          <w:sz w:val="28"/>
          <w:szCs w:val="28"/>
          <w:lang w:val="nl-NL"/>
        </w:rPr>
        <w:t xml:space="preserve">2. Căn cứ số lượng đối tượng tiêm chủng, thời gian và định mức sử dụng của từng loại vắc xin, cơ sở tiêm chủng có trách nhiệm lập dự kiến nhu cầu vắc xin quy định tại khoản 1 Điều này của cả năm gửi cơ quan được giao quản lý về tiêm chủng cấp xã tổng hợp gửi </w:t>
      </w:r>
      <w:r w:rsidR="007805B3">
        <w:rPr>
          <w:rFonts w:ascii="Times New Roman" w:hAnsi="Times New Roman" w:cs="Times New Roman"/>
          <w:sz w:val="28"/>
          <w:szCs w:val="28"/>
          <w:lang w:val="nl-NL"/>
        </w:rPr>
        <w:t>cơ quan chuyên môn về y tế thuộc Ủy ban nhân dân tỉnh</w:t>
      </w:r>
      <w:r w:rsidRPr="0096374F">
        <w:rPr>
          <w:rFonts w:ascii="Times New Roman" w:hAnsi="Times New Roman" w:cs="Times New Roman"/>
          <w:sz w:val="28"/>
          <w:szCs w:val="28"/>
          <w:lang w:val="nl-NL"/>
        </w:rPr>
        <w:t xml:space="preserve"> trước ngày 30 tháng 5 hằng năm để chỉ đạo việc cấp vắc xin trong Chương trình tiêm chủng mở rộng.</w:t>
      </w:r>
    </w:p>
    <w:p w14:paraId="3281123D" w14:textId="19790C1E" w:rsidR="00405381" w:rsidRPr="0096374F" w:rsidRDefault="00405381" w:rsidP="00E75D81">
      <w:pPr>
        <w:spacing w:before="60" w:after="60" w:line="340" w:lineRule="exact"/>
        <w:ind w:firstLine="720"/>
        <w:jc w:val="both"/>
        <w:rPr>
          <w:rFonts w:ascii="Times New Roman" w:hAnsi="Times New Roman" w:cs="Times New Roman"/>
          <w:sz w:val="28"/>
          <w:szCs w:val="28"/>
          <w:lang w:val="nl-NL"/>
        </w:rPr>
      </w:pPr>
      <w:r w:rsidRPr="0096374F">
        <w:rPr>
          <w:rFonts w:ascii="Times New Roman" w:hAnsi="Times New Roman" w:cs="Times New Roman"/>
          <w:sz w:val="28"/>
          <w:szCs w:val="28"/>
          <w:lang w:val="nl-NL"/>
        </w:rPr>
        <w:t xml:space="preserve">3. Căn cứ đề xuất về nhu cầu vắc xin của cơ quan được giao quản lý về tiêm chủng cấp xã, </w:t>
      </w:r>
      <w:r w:rsidR="007805B3">
        <w:rPr>
          <w:rFonts w:ascii="Times New Roman" w:hAnsi="Times New Roman" w:cs="Times New Roman"/>
          <w:sz w:val="28"/>
          <w:szCs w:val="28"/>
          <w:lang w:val="nl-NL"/>
        </w:rPr>
        <w:t xml:space="preserve">cơ quan chuyên môn về y tế thuộc Ủy ban nhân dân tỉnh </w:t>
      </w:r>
      <w:r w:rsidRPr="0096374F">
        <w:rPr>
          <w:rFonts w:ascii="Times New Roman" w:hAnsi="Times New Roman" w:cs="Times New Roman"/>
          <w:sz w:val="28"/>
          <w:szCs w:val="28"/>
          <w:lang w:val="nl-NL"/>
        </w:rPr>
        <w:t>có trách nhiệm tổng hợp, trình Ủy ban nhân dân cấp tỉnh phê duyệt nhu cầu và gửi về Bộ Y tế trước ngày 30 tháng 6 hằng năm để xây dựng kế hoạch cung ứng, sử dụng vắc xin và tiêm chủng hằng năm.</w:t>
      </w:r>
    </w:p>
    <w:p w14:paraId="1CA57379" w14:textId="28A6134A" w:rsidR="00405381" w:rsidRPr="0096374F" w:rsidRDefault="00405381" w:rsidP="00E75D81">
      <w:pPr>
        <w:spacing w:before="60" w:after="60" w:line="340" w:lineRule="exact"/>
        <w:ind w:firstLine="720"/>
        <w:jc w:val="both"/>
        <w:rPr>
          <w:rFonts w:ascii="Times New Roman" w:hAnsi="Times New Roman" w:cs="Times New Roman"/>
          <w:sz w:val="28"/>
          <w:szCs w:val="28"/>
          <w:lang w:val="nl-NL"/>
        </w:rPr>
      </w:pPr>
      <w:r w:rsidRPr="0096374F">
        <w:rPr>
          <w:rFonts w:ascii="Times New Roman" w:hAnsi="Times New Roman" w:cs="Times New Roman"/>
          <w:sz w:val="28"/>
          <w:szCs w:val="28"/>
          <w:lang w:val="nl-NL"/>
        </w:rPr>
        <w:t xml:space="preserve">4. Khi xảy ra tình trạng thừa, thiếu vắc xin cục bộ tại các cơ sở tiêm chủng, </w:t>
      </w:r>
      <w:r w:rsidR="007805B3">
        <w:rPr>
          <w:rFonts w:ascii="Times New Roman" w:hAnsi="Times New Roman" w:cs="Times New Roman"/>
          <w:sz w:val="28"/>
          <w:szCs w:val="28"/>
          <w:lang w:val="nl-NL"/>
        </w:rPr>
        <w:t xml:space="preserve">cơ quan chuyên môn về y tế thuộc Ủy ban nhân dân tỉnh </w:t>
      </w:r>
      <w:r w:rsidRPr="0096374F">
        <w:rPr>
          <w:rFonts w:ascii="Times New Roman" w:hAnsi="Times New Roman" w:cs="Times New Roman"/>
          <w:sz w:val="28"/>
          <w:szCs w:val="28"/>
          <w:lang w:val="nl-NL"/>
        </w:rPr>
        <w:t>giúp Ủy ban nhân dân tỉnh chỉ đạo việc điều phối vắc xin giữa các cơ sở tiêm chủng trên địa bàn để bảo đảm cung ứng vắc xin đầy đủ, kịp thời, liên tục và báo cáo Bộ Y tế về tình hình sử dụng vắc xin theo định kỳ hằng tháng.</w:t>
      </w:r>
    </w:p>
    <w:p w14:paraId="124B9D1C" w14:textId="1026BFC6" w:rsidR="00405381" w:rsidRDefault="00405381" w:rsidP="00E75D81">
      <w:pPr>
        <w:spacing w:before="60" w:after="60" w:line="340" w:lineRule="exact"/>
        <w:ind w:firstLine="720"/>
        <w:jc w:val="both"/>
        <w:rPr>
          <w:rFonts w:ascii="Times New Roman" w:hAnsi="Times New Roman" w:cs="Times New Roman"/>
          <w:sz w:val="28"/>
          <w:szCs w:val="28"/>
          <w:lang w:val="nl-NL"/>
        </w:rPr>
      </w:pPr>
      <w:r w:rsidRPr="0096374F">
        <w:rPr>
          <w:rFonts w:ascii="Times New Roman" w:hAnsi="Times New Roman" w:cs="Times New Roman"/>
          <w:spacing w:val="-4"/>
          <w:sz w:val="28"/>
          <w:szCs w:val="28"/>
          <w:lang w:val="nl-NL"/>
        </w:rPr>
        <w:lastRenderedPageBreak/>
        <w:t>5. Khi xảy ra tình trạng thừa, thiếu vắc xin cục bộ tại một số tỉnh, Bộ trưởng Bộ Y tế có trách nhiệm chỉ đạo các đơn vị liên quan điều phối vắc xin giữa các tỉnh</w:t>
      </w:r>
      <w:r w:rsidRPr="0096374F">
        <w:rPr>
          <w:rFonts w:ascii="Times New Roman" w:hAnsi="Times New Roman" w:cs="Times New Roman"/>
          <w:sz w:val="28"/>
          <w:szCs w:val="28"/>
          <w:lang w:val="nl-NL"/>
        </w:rPr>
        <w:t>.</w:t>
      </w:r>
    </w:p>
    <w:p w14:paraId="7BFBDBF5" w14:textId="5596471E" w:rsidR="00023D22" w:rsidRPr="00FB30CE" w:rsidRDefault="00A60722" w:rsidP="00044C2D">
      <w:pPr>
        <w:tabs>
          <w:tab w:val="left" w:pos="567"/>
          <w:tab w:val="right" w:leader="dot" w:pos="8931"/>
        </w:tabs>
        <w:spacing w:before="120" w:after="120" w:line="350" w:lineRule="exact"/>
        <w:jc w:val="center"/>
        <w:outlineLvl w:val="0"/>
        <w:rPr>
          <w:rFonts w:ascii="Times New Roman" w:hAnsi="Times New Roman" w:cs="Times New Roman"/>
          <w:b/>
          <w:sz w:val="28"/>
          <w:szCs w:val="28"/>
        </w:rPr>
      </w:pPr>
      <w:r>
        <w:rPr>
          <w:rFonts w:ascii="Times New Roman" w:hAnsi="Times New Roman" w:cs="Times New Roman"/>
          <w:b/>
          <w:sz w:val="28"/>
          <w:szCs w:val="28"/>
        </w:rPr>
        <w:t>Chương V</w:t>
      </w:r>
      <w:r w:rsidR="00023D22" w:rsidRPr="00FB30CE">
        <w:rPr>
          <w:rFonts w:ascii="Times New Roman" w:hAnsi="Times New Roman" w:cs="Times New Roman"/>
          <w:b/>
          <w:sz w:val="28"/>
          <w:szCs w:val="28"/>
        </w:rPr>
        <w:br/>
        <w:t xml:space="preserve">PHÂN ĐỊNH THẨM QUYỀN TRONG </w:t>
      </w:r>
      <w:r>
        <w:rPr>
          <w:rFonts w:ascii="Times New Roman" w:hAnsi="Times New Roman" w:cs="Times New Roman"/>
          <w:b/>
          <w:sz w:val="28"/>
          <w:szCs w:val="28"/>
        </w:rPr>
        <w:t>LĨNH VỰC THI ĐUA KHEN THƯỞNG</w:t>
      </w:r>
      <w:r w:rsidR="00D50FD6">
        <w:rPr>
          <w:rFonts w:ascii="Times New Roman" w:hAnsi="Times New Roman" w:cs="Times New Roman"/>
          <w:b/>
          <w:sz w:val="28"/>
          <w:szCs w:val="28"/>
        </w:rPr>
        <w:t xml:space="preserve"> VÀ </w:t>
      </w:r>
      <w:r w:rsidR="00D50FD6" w:rsidRPr="00487064">
        <w:rPr>
          <w:rFonts w:ascii="Times New Roman" w:hAnsi="Times New Roman" w:cs="Times New Roman"/>
          <w:b/>
          <w:sz w:val="28"/>
          <w:szCs w:val="28"/>
        </w:rPr>
        <w:t>PHÒNG, CHỐNG MẠI DÂM</w:t>
      </w:r>
    </w:p>
    <w:p w14:paraId="12067B8F" w14:textId="0C615EC5" w:rsidR="00C72572" w:rsidRPr="00A60722" w:rsidRDefault="00C72572" w:rsidP="00E75D81">
      <w:pPr>
        <w:tabs>
          <w:tab w:val="left" w:pos="567"/>
          <w:tab w:val="right" w:leader="dot" w:pos="8931"/>
        </w:tabs>
        <w:spacing w:before="80" w:after="80" w:line="350" w:lineRule="exact"/>
        <w:ind w:firstLine="720"/>
        <w:jc w:val="both"/>
        <w:outlineLvl w:val="2"/>
        <w:rPr>
          <w:rFonts w:ascii="Times New Roman" w:hAnsi="Times New Roman" w:cs="Times New Roman"/>
          <w:b/>
          <w:bCs/>
          <w:sz w:val="28"/>
          <w:szCs w:val="28"/>
        </w:rPr>
      </w:pPr>
      <w:r w:rsidRPr="0096374F">
        <w:rPr>
          <w:rFonts w:ascii="Times New Roman" w:hAnsi="Times New Roman" w:cs="Times New Roman"/>
          <w:b/>
          <w:bCs/>
          <w:sz w:val="28"/>
          <w:szCs w:val="28"/>
        </w:rPr>
        <w:t xml:space="preserve">Điều </w:t>
      </w:r>
      <w:r w:rsidR="00A60722">
        <w:rPr>
          <w:rFonts w:ascii="Times New Roman" w:hAnsi="Times New Roman" w:cs="Times New Roman"/>
          <w:b/>
          <w:bCs/>
          <w:sz w:val="28"/>
          <w:szCs w:val="28"/>
        </w:rPr>
        <w:t>2</w:t>
      </w:r>
      <w:r w:rsidR="00D50FD6">
        <w:rPr>
          <w:rFonts w:ascii="Times New Roman" w:hAnsi="Times New Roman" w:cs="Times New Roman"/>
          <w:b/>
          <w:bCs/>
          <w:sz w:val="28"/>
          <w:szCs w:val="28"/>
        </w:rPr>
        <w:t>6</w:t>
      </w:r>
      <w:r w:rsidRPr="0096374F">
        <w:rPr>
          <w:rFonts w:ascii="Times New Roman" w:hAnsi="Times New Roman" w:cs="Times New Roman"/>
          <w:b/>
          <w:bCs/>
          <w:sz w:val="28"/>
          <w:szCs w:val="28"/>
        </w:rPr>
        <w:t xml:space="preserve">. </w:t>
      </w:r>
      <w:r w:rsidR="00A60722">
        <w:rPr>
          <w:rFonts w:ascii="Times New Roman" w:hAnsi="Times New Roman" w:cs="Times New Roman"/>
          <w:b/>
          <w:bCs/>
          <w:sz w:val="28"/>
          <w:szCs w:val="28"/>
        </w:rPr>
        <w:t>Phân định t</w:t>
      </w:r>
      <w:r w:rsidRPr="0096374F">
        <w:rPr>
          <w:rFonts w:ascii="Times New Roman" w:hAnsi="Times New Roman" w:cs="Times New Roman"/>
          <w:b/>
          <w:bCs/>
          <w:sz w:val="28"/>
          <w:szCs w:val="28"/>
        </w:rPr>
        <w:t xml:space="preserve">hẩm quyền </w:t>
      </w:r>
      <w:r w:rsidR="00A60722">
        <w:rPr>
          <w:rFonts w:ascii="Times New Roman" w:hAnsi="Times New Roman" w:cs="Times New Roman"/>
          <w:b/>
          <w:bCs/>
          <w:sz w:val="28"/>
          <w:szCs w:val="28"/>
        </w:rPr>
        <w:t>thành lập Hội đồng cấp cơ sở ở xã</w:t>
      </w:r>
    </w:p>
    <w:p w14:paraId="4242F441" w14:textId="09E6FCFF" w:rsidR="00A60722" w:rsidRDefault="00A60722" w:rsidP="00E75D81">
      <w:pPr>
        <w:spacing w:before="80" w:after="80" w:line="350" w:lineRule="exact"/>
        <w:ind w:firstLine="720"/>
        <w:jc w:val="both"/>
        <w:rPr>
          <w:rFonts w:ascii="Times New Roman" w:hAnsi="Times New Roman" w:cs="Times New Roman"/>
          <w:spacing w:val="-4"/>
          <w:sz w:val="28"/>
          <w:szCs w:val="28"/>
        </w:rPr>
      </w:pPr>
      <w:r>
        <w:rPr>
          <w:rFonts w:ascii="Times New Roman" w:hAnsi="Times New Roman" w:cs="Times New Roman"/>
          <w:iCs/>
          <w:sz w:val="28"/>
          <w:szCs w:val="28"/>
        </w:rPr>
        <w:t xml:space="preserve">Chủ tịch </w:t>
      </w:r>
      <w:r w:rsidRPr="0096374F">
        <w:rPr>
          <w:rFonts w:ascii="Times New Roman" w:hAnsi="Times New Roman" w:cs="Times New Roman"/>
          <w:iCs/>
          <w:sz w:val="28"/>
          <w:szCs w:val="28"/>
        </w:rPr>
        <w:t xml:space="preserve">Ủy ban nhân dân cấp xã, phường, đặc khu </w:t>
      </w:r>
      <w:r w:rsidRPr="0096374F">
        <w:rPr>
          <w:rFonts w:ascii="Times New Roman" w:hAnsi="Times New Roman" w:cs="Times New Roman"/>
          <w:sz w:val="28"/>
          <w:szCs w:val="28"/>
        </w:rPr>
        <w:t>(</w:t>
      </w:r>
      <w:r w:rsidRPr="0096374F">
        <w:rPr>
          <w:rFonts w:ascii="Times New Roman" w:hAnsi="Times New Roman" w:cs="Times New Roman"/>
          <w:sz w:val="28"/>
          <w:szCs w:val="28"/>
          <w:lang w:val="fr-FR"/>
        </w:rPr>
        <w:t xml:space="preserve">sau đây gọi là </w:t>
      </w:r>
      <w:r w:rsidRPr="0096374F">
        <w:rPr>
          <w:rFonts w:ascii="Times New Roman" w:hAnsi="Times New Roman" w:cs="Times New Roman"/>
          <w:sz w:val="28"/>
          <w:szCs w:val="28"/>
        </w:rPr>
        <w:t xml:space="preserve">Ủy ban nhân dân cấp xã) </w:t>
      </w:r>
      <w:r w:rsidR="00594ABB">
        <w:rPr>
          <w:rFonts w:ascii="Times New Roman" w:hAnsi="Times New Roman" w:cs="Times New Roman"/>
          <w:sz w:val="28"/>
          <w:szCs w:val="28"/>
        </w:rPr>
        <w:t>thực hiện thẩm quyền</w:t>
      </w:r>
      <w:r>
        <w:rPr>
          <w:rFonts w:ascii="Times New Roman" w:hAnsi="Times New Roman" w:cs="Times New Roman"/>
          <w:sz w:val="28"/>
          <w:szCs w:val="28"/>
        </w:rPr>
        <w:t xml:space="preserve"> </w:t>
      </w:r>
      <w:r w:rsidRPr="0096374F">
        <w:rPr>
          <w:rFonts w:ascii="Times New Roman" w:hAnsi="Times New Roman" w:cs="Times New Roman"/>
          <w:bCs/>
          <w:sz w:val="28"/>
          <w:szCs w:val="28"/>
        </w:rPr>
        <w:t>t</w:t>
      </w:r>
      <w:r>
        <w:rPr>
          <w:rFonts w:ascii="Times New Roman" w:hAnsi="Times New Roman" w:cs="Times New Roman"/>
          <w:sz w:val="28"/>
          <w:szCs w:val="28"/>
          <w:lang w:val="en-AU"/>
        </w:rPr>
        <w:t xml:space="preserve">hành lập </w:t>
      </w:r>
      <w:r w:rsidRPr="0096374F">
        <w:rPr>
          <w:rFonts w:ascii="Times New Roman" w:hAnsi="Times New Roman" w:cs="Times New Roman"/>
          <w:sz w:val="28"/>
          <w:szCs w:val="28"/>
          <w:lang w:val="en-AU"/>
        </w:rPr>
        <w:t xml:space="preserve">Hội đồng cấp cơ sở </w:t>
      </w:r>
      <w:r>
        <w:rPr>
          <w:rFonts w:ascii="Times New Roman" w:hAnsi="Times New Roman" w:cs="Times New Roman"/>
          <w:sz w:val="28"/>
          <w:szCs w:val="28"/>
          <w:lang w:val="en-AU"/>
        </w:rPr>
        <w:t xml:space="preserve">để </w:t>
      </w:r>
      <w:r w:rsidRPr="0096374F">
        <w:rPr>
          <w:rFonts w:ascii="Times New Roman" w:hAnsi="Times New Roman" w:cs="Times New Roman"/>
          <w:sz w:val="28"/>
          <w:szCs w:val="28"/>
        </w:rPr>
        <w:t xml:space="preserve">để </w:t>
      </w:r>
      <w:r w:rsidRPr="0096374F">
        <w:rPr>
          <w:rFonts w:ascii="Times New Roman" w:hAnsi="Times New Roman" w:cs="Times New Roman"/>
          <w:sz w:val="28"/>
          <w:szCs w:val="28"/>
          <w:lang w:val="en-AU"/>
        </w:rPr>
        <w:t>xét tặng khen thưởng cho đối tượng là các cá nhân đã và đang công tác tại cơ sở y tế</w:t>
      </w:r>
      <w:r>
        <w:rPr>
          <w:rFonts w:ascii="Times New Roman" w:hAnsi="Times New Roman" w:cs="Times New Roman"/>
          <w:sz w:val="28"/>
          <w:szCs w:val="28"/>
          <w:lang w:val="en-AU"/>
        </w:rPr>
        <w:t xml:space="preserve"> </w:t>
      </w:r>
      <w:r w:rsidRPr="00A60722">
        <w:rPr>
          <w:rFonts w:ascii="Times New Roman" w:hAnsi="Times New Roman" w:cs="Times New Roman"/>
          <w:sz w:val="28"/>
          <w:szCs w:val="28"/>
        </w:rPr>
        <w:t>đóng trên địa bàn</w:t>
      </w:r>
      <w:r>
        <w:rPr>
          <w:rFonts w:ascii="Times New Roman" w:hAnsi="Times New Roman" w:cs="Times New Roman"/>
          <w:sz w:val="28"/>
          <w:szCs w:val="28"/>
        </w:rPr>
        <w:t xml:space="preserve"> xã </w:t>
      </w:r>
      <w:r w:rsidRPr="0096374F">
        <w:rPr>
          <w:rFonts w:ascii="Times New Roman" w:hAnsi="Times New Roman" w:cs="Times New Roman"/>
          <w:sz w:val="28"/>
          <w:szCs w:val="28"/>
          <w:lang w:val="en-AU"/>
        </w:rPr>
        <w:t xml:space="preserve">(trừ các đơn vị trực thuộc các Bộ, ngành, Ủy ban nhân dân cấp tỉnh quản lý) </w:t>
      </w:r>
      <w:r>
        <w:rPr>
          <w:rFonts w:ascii="Times New Roman" w:hAnsi="Times New Roman" w:cs="Times New Roman"/>
          <w:sz w:val="28"/>
          <w:szCs w:val="28"/>
        </w:rPr>
        <w:t xml:space="preserve">theo </w:t>
      </w:r>
      <w:r w:rsidRPr="0096374F">
        <w:rPr>
          <w:rFonts w:ascii="Times New Roman" w:hAnsi="Times New Roman" w:cs="Times New Roman"/>
          <w:bCs/>
          <w:sz w:val="28"/>
          <w:szCs w:val="28"/>
        </w:rPr>
        <w:t xml:space="preserve">quy định tại khoản 1 Điều 11 </w:t>
      </w:r>
      <w:bookmarkStart w:id="10" w:name="_Hlk199146501"/>
      <w:r w:rsidRPr="0096374F">
        <w:rPr>
          <w:rFonts w:ascii="Times New Roman" w:hAnsi="Times New Roman" w:cs="Times New Roman"/>
          <w:bCs/>
          <w:sz w:val="28"/>
          <w:szCs w:val="28"/>
        </w:rPr>
        <w:t xml:space="preserve">Nghị định số 25/2024/NĐ-CP ngày 27 tháng 02 năm 2024 của Chính phủ quy định về xét tặng danh hiệu Thầy thuốc </w:t>
      </w:r>
      <w:r w:rsidRPr="00100D03">
        <w:rPr>
          <w:rFonts w:ascii="Times New Roman" w:hAnsi="Times New Roman" w:cs="Times New Roman"/>
          <w:bCs/>
          <w:sz w:val="28"/>
          <w:szCs w:val="28"/>
        </w:rPr>
        <w:t>nhân dân, Thầy thuốc ưu tú</w:t>
      </w:r>
      <w:bookmarkEnd w:id="10"/>
      <w:r w:rsidRPr="00100D03">
        <w:rPr>
          <w:rFonts w:ascii="Times New Roman" w:hAnsi="Times New Roman" w:cs="Times New Roman"/>
          <w:bCs/>
          <w:sz w:val="28"/>
          <w:szCs w:val="28"/>
        </w:rPr>
        <w:t xml:space="preserve">. </w:t>
      </w:r>
      <w:bookmarkStart w:id="11" w:name="_Hlk199070437"/>
      <w:r w:rsidRPr="00100D03">
        <w:rPr>
          <w:rFonts w:ascii="Times New Roman" w:hAnsi="Times New Roman" w:cs="Times New Roman"/>
          <w:spacing w:val="-4"/>
          <w:sz w:val="28"/>
          <w:szCs w:val="28"/>
          <w:lang w:val="en-AU"/>
        </w:rPr>
        <w:t xml:space="preserve">Số lượng thành viên, thành phần </w:t>
      </w:r>
      <w:bookmarkEnd w:id="11"/>
      <w:r w:rsidRPr="00100D03">
        <w:rPr>
          <w:rFonts w:ascii="Times New Roman" w:hAnsi="Times New Roman" w:cs="Times New Roman"/>
          <w:spacing w:val="-4"/>
          <w:sz w:val="28"/>
          <w:szCs w:val="28"/>
          <w:lang w:val="en-AU"/>
        </w:rPr>
        <w:t xml:space="preserve">Hội đồng do Chủ tịch </w:t>
      </w:r>
      <w:r w:rsidRPr="00100D03">
        <w:rPr>
          <w:rFonts w:ascii="Times New Roman" w:hAnsi="Times New Roman" w:cs="Times New Roman"/>
          <w:spacing w:val="-4"/>
          <w:sz w:val="28"/>
          <w:szCs w:val="28"/>
        </w:rPr>
        <w:t>Ủy ban nhân dân cấp xã quyết định bảo đảm công khai, minh bạch trong hoạt động xét khen thưởng.</w:t>
      </w:r>
    </w:p>
    <w:p w14:paraId="44B23AEE" w14:textId="1E4266AB" w:rsidR="00D50FD6" w:rsidRPr="00C72572" w:rsidRDefault="00D50FD6" w:rsidP="00E75D81">
      <w:pPr>
        <w:tabs>
          <w:tab w:val="left" w:pos="567"/>
          <w:tab w:val="right" w:leader="dot" w:pos="8931"/>
        </w:tabs>
        <w:spacing w:before="80" w:after="80" w:line="350" w:lineRule="exact"/>
        <w:ind w:firstLine="720"/>
        <w:jc w:val="both"/>
        <w:outlineLvl w:val="2"/>
        <w:rPr>
          <w:rFonts w:ascii="Times New Roman" w:hAnsi="Times New Roman" w:cs="Times New Roman"/>
          <w:b/>
          <w:bCs/>
          <w:sz w:val="28"/>
          <w:szCs w:val="28"/>
        </w:rPr>
      </w:pPr>
      <w:bookmarkStart w:id="12" w:name="_Hlk199140450"/>
      <w:r w:rsidRPr="005474E0">
        <w:rPr>
          <w:rFonts w:ascii="Times New Roman" w:hAnsi="Times New Roman" w:cs="Times New Roman"/>
          <w:b/>
          <w:bCs/>
          <w:sz w:val="28"/>
          <w:szCs w:val="28"/>
        </w:rPr>
        <w:t xml:space="preserve">Điều </w:t>
      </w:r>
      <w:r>
        <w:rPr>
          <w:rFonts w:ascii="Times New Roman" w:hAnsi="Times New Roman" w:cs="Times New Roman"/>
          <w:b/>
          <w:bCs/>
          <w:sz w:val="28"/>
          <w:szCs w:val="28"/>
        </w:rPr>
        <w:t>27</w:t>
      </w:r>
      <w:r w:rsidRPr="005474E0">
        <w:rPr>
          <w:rFonts w:ascii="Times New Roman" w:hAnsi="Times New Roman" w:cs="Times New Roman"/>
          <w:b/>
          <w:bCs/>
          <w:sz w:val="28"/>
          <w:szCs w:val="28"/>
        </w:rPr>
        <w:t xml:space="preserve">. </w:t>
      </w:r>
      <w:r>
        <w:rPr>
          <w:rFonts w:ascii="Times New Roman" w:hAnsi="Times New Roman" w:cs="Times New Roman"/>
          <w:b/>
          <w:bCs/>
          <w:sz w:val="28"/>
          <w:szCs w:val="28"/>
        </w:rPr>
        <w:t>Phân định t</w:t>
      </w:r>
      <w:r w:rsidRPr="005474E0">
        <w:rPr>
          <w:rFonts w:ascii="Times New Roman" w:hAnsi="Times New Roman" w:cs="Times New Roman"/>
          <w:b/>
          <w:bCs/>
          <w:sz w:val="28"/>
          <w:szCs w:val="28"/>
        </w:rPr>
        <w:t xml:space="preserve">hẩm quyền thực hiện các biện pháp phòng, chống mại dâm </w:t>
      </w:r>
    </w:p>
    <w:bookmarkEnd w:id="12"/>
    <w:p w14:paraId="048B83DF" w14:textId="2895F65B" w:rsidR="00D50FD6" w:rsidRDefault="00D50FD6" w:rsidP="00E75D81">
      <w:pPr>
        <w:spacing w:before="80" w:after="8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1. Ủy ban nhân cấp xã </w:t>
      </w:r>
      <w:r w:rsidR="00594ABB">
        <w:rPr>
          <w:rFonts w:ascii="Times New Roman" w:hAnsi="Times New Roman" w:cs="Times New Roman"/>
          <w:sz w:val="28"/>
          <w:szCs w:val="28"/>
        </w:rPr>
        <w:t>thực hiện thẩm quyền chủ trì</w:t>
      </w:r>
      <w:r>
        <w:rPr>
          <w:rFonts w:ascii="Times New Roman" w:hAnsi="Times New Roman" w:cs="Times New Roman"/>
          <w:sz w:val="28"/>
          <w:szCs w:val="28"/>
        </w:rPr>
        <w:t xml:space="preserve"> tổ chức p</w:t>
      </w:r>
      <w:r w:rsidRPr="00432793">
        <w:rPr>
          <w:rFonts w:ascii="Times New Roman" w:hAnsi="Times New Roman" w:cs="Times New Roman"/>
          <w:sz w:val="28"/>
          <w:szCs w:val="28"/>
        </w:rPr>
        <w:t>hối hợp liên ngành phòng, chống tệ nạn mại dâm</w:t>
      </w:r>
      <w:r>
        <w:rPr>
          <w:rFonts w:ascii="Times New Roman" w:hAnsi="Times New Roman" w:cs="Times New Roman"/>
          <w:sz w:val="28"/>
          <w:szCs w:val="28"/>
        </w:rPr>
        <w:t xml:space="preserve"> trên địa bàn </w:t>
      </w:r>
      <w:r w:rsidRPr="005474E0">
        <w:rPr>
          <w:rFonts w:ascii="Times New Roman" w:hAnsi="Times New Roman" w:cs="Times New Roman"/>
          <w:sz w:val="28"/>
          <w:szCs w:val="28"/>
        </w:rPr>
        <w:t xml:space="preserve">quy định tại </w:t>
      </w:r>
      <w:r w:rsidRPr="005474E0">
        <w:rPr>
          <w:rFonts w:ascii="Times New Roman" w:eastAsia="Calibri" w:hAnsi="Times New Roman" w:cs="Times New Roman"/>
          <w:sz w:val="28"/>
          <w:szCs w:val="28"/>
        </w:rPr>
        <w:t>K</w:t>
      </w:r>
      <w:r w:rsidRPr="005474E0">
        <w:rPr>
          <w:rFonts w:ascii="Times New Roman" w:hAnsi="Times New Roman" w:cs="Times New Roman"/>
          <w:sz w:val="28"/>
          <w:szCs w:val="28"/>
        </w:rPr>
        <w:t>hoản 1 Điều 4</w:t>
      </w:r>
      <w:r>
        <w:rPr>
          <w:rFonts w:ascii="Times New Roman" w:hAnsi="Times New Roman" w:cs="Times New Roman"/>
          <w:sz w:val="28"/>
          <w:szCs w:val="28"/>
        </w:rPr>
        <w:t xml:space="preserve"> </w:t>
      </w:r>
      <w:r w:rsidRPr="005474E0">
        <w:rPr>
          <w:rFonts w:ascii="Times New Roman" w:hAnsi="Times New Roman" w:cs="Times New Roman"/>
          <w:sz w:val="28"/>
          <w:szCs w:val="28"/>
        </w:rPr>
        <w:t>Quyết định số 155/2007/QĐ-TTg ngày 25 tháng 9 năm 2007 của Thủ tướng Chính phủ ban hành quy chế phối hợp liên ngành phòng, chống tệ nạn mại dâm</w:t>
      </w:r>
      <w:r>
        <w:rPr>
          <w:rFonts w:ascii="Times New Roman" w:hAnsi="Times New Roman" w:cs="Times New Roman"/>
          <w:sz w:val="28"/>
          <w:szCs w:val="28"/>
        </w:rPr>
        <w:t>.</w:t>
      </w:r>
    </w:p>
    <w:p w14:paraId="774EB975" w14:textId="2B0A0DBA" w:rsidR="00D50FD6" w:rsidRDefault="00D50FD6" w:rsidP="00E75D81">
      <w:pPr>
        <w:spacing w:before="80" w:after="80" w:line="350" w:lineRule="exact"/>
        <w:ind w:firstLine="720"/>
        <w:jc w:val="both"/>
        <w:rPr>
          <w:rFonts w:ascii="Times New Roman" w:hAnsi="Times New Roman" w:cs="Times New Roman"/>
          <w:sz w:val="28"/>
          <w:szCs w:val="28"/>
        </w:rPr>
      </w:pPr>
      <w:r>
        <w:rPr>
          <w:rFonts w:ascii="Times New Roman" w:eastAsia="Calibri" w:hAnsi="Times New Roman" w:cs="Times New Roman"/>
          <w:sz w:val="28"/>
          <w:szCs w:val="28"/>
        </w:rPr>
        <w:t xml:space="preserve">2. </w:t>
      </w:r>
      <w:r w:rsidRPr="005474E0">
        <w:rPr>
          <w:rFonts w:ascii="Times New Roman" w:eastAsia="Calibri" w:hAnsi="Times New Roman" w:cs="Times New Roman"/>
          <w:sz w:val="28"/>
          <w:szCs w:val="28"/>
        </w:rPr>
        <w:t xml:space="preserve">Chủ tịch </w:t>
      </w:r>
      <w:r w:rsidRPr="005474E0">
        <w:rPr>
          <w:rFonts w:ascii="Times New Roman" w:hAnsi="Times New Roman" w:cs="Times New Roman"/>
          <w:sz w:val="28"/>
          <w:szCs w:val="28"/>
          <w:lang w:val="vi-VN"/>
        </w:rPr>
        <w:t xml:space="preserve">Ủy ban nhân dân cấp xã </w:t>
      </w:r>
      <w:r w:rsidR="00594ABB">
        <w:rPr>
          <w:rFonts w:ascii="Times New Roman" w:hAnsi="Times New Roman" w:cs="Times New Roman"/>
          <w:sz w:val="28"/>
          <w:szCs w:val="28"/>
        </w:rPr>
        <w:t xml:space="preserve">thực hiện thẩm quyền </w:t>
      </w:r>
      <w:r w:rsidRPr="005474E0">
        <w:rPr>
          <w:rFonts w:ascii="Times New Roman" w:hAnsi="Times New Roman" w:cs="Times New Roman"/>
          <w:sz w:val="28"/>
          <w:szCs w:val="28"/>
          <w:lang w:val="vi-VN"/>
        </w:rPr>
        <w:t>xử lý tụ điểm mại dâm xảy ra tại địa bàn giáp ranh giữa các xã, phường, đặc khu</w:t>
      </w:r>
      <w:r w:rsidRPr="005474E0">
        <w:rPr>
          <w:rFonts w:ascii="Times New Roman" w:hAnsi="Times New Roman" w:cs="Times New Roman"/>
          <w:sz w:val="28"/>
          <w:szCs w:val="28"/>
        </w:rPr>
        <w:t xml:space="preserve"> quy định tại </w:t>
      </w:r>
      <w:r w:rsidRPr="005474E0">
        <w:rPr>
          <w:rFonts w:ascii="Times New Roman" w:hAnsi="Times New Roman" w:cs="Times New Roman"/>
          <w:bCs/>
          <w:sz w:val="28"/>
          <w:szCs w:val="28"/>
          <w:shd w:val="clear" w:color="auto" w:fill="FFFFFF"/>
        </w:rPr>
        <w:t xml:space="preserve">Khoản 1 Điều 12 </w:t>
      </w:r>
      <w:r w:rsidRPr="005474E0">
        <w:rPr>
          <w:rFonts w:ascii="Times New Roman" w:hAnsi="Times New Roman" w:cs="Times New Roman"/>
          <w:sz w:val="28"/>
          <w:szCs w:val="28"/>
        </w:rPr>
        <w:t>Quyết định số 155/2007/QĐ-TTg.</w:t>
      </w:r>
    </w:p>
    <w:p w14:paraId="231A5F42" w14:textId="07F34668" w:rsidR="00EC1363" w:rsidRPr="0096374F" w:rsidRDefault="00EC1363" w:rsidP="00E75D81">
      <w:pPr>
        <w:tabs>
          <w:tab w:val="left" w:pos="567"/>
          <w:tab w:val="right" w:leader="dot" w:pos="8931"/>
        </w:tabs>
        <w:spacing w:before="120" w:after="120" w:line="340" w:lineRule="exact"/>
        <w:jc w:val="center"/>
        <w:outlineLvl w:val="0"/>
        <w:rPr>
          <w:rFonts w:ascii="Times New Roman" w:hAnsi="Times New Roman" w:cs="Times New Roman"/>
          <w:sz w:val="28"/>
          <w:szCs w:val="28"/>
        </w:rPr>
      </w:pPr>
      <w:r w:rsidRPr="0096374F">
        <w:rPr>
          <w:rFonts w:ascii="Times New Roman" w:hAnsi="Times New Roman" w:cs="Times New Roman"/>
          <w:b/>
          <w:sz w:val="28"/>
          <w:szCs w:val="28"/>
        </w:rPr>
        <w:t>Chương V</w:t>
      </w:r>
      <w:r w:rsidR="001C7EFA">
        <w:rPr>
          <w:rFonts w:ascii="Times New Roman" w:hAnsi="Times New Roman" w:cs="Times New Roman"/>
          <w:b/>
          <w:sz w:val="28"/>
          <w:szCs w:val="28"/>
        </w:rPr>
        <w:t>I</w:t>
      </w:r>
      <w:r w:rsidRPr="0096374F">
        <w:rPr>
          <w:rFonts w:ascii="Times New Roman" w:hAnsi="Times New Roman" w:cs="Times New Roman"/>
          <w:b/>
          <w:sz w:val="28"/>
          <w:szCs w:val="28"/>
        </w:rPr>
        <w:br/>
        <w:t>ĐIỀU KHOẢN THI HÀNH</w:t>
      </w:r>
    </w:p>
    <w:p w14:paraId="45C51D86" w14:textId="7740BDE5" w:rsidR="00EC1363" w:rsidRPr="0096374F" w:rsidRDefault="00EC1363" w:rsidP="00E75D81">
      <w:pPr>
        <w:tabs>
          <w:tab w:val="left" w:pos="567"/>
          <w:tab w:val="right" w:leader="dot" w:pos="8931"/>
        </w:tabs>
        <w:spacing w:before="60" w:after="60" w:line="340" w:lineRule="exact"/>
        <w:ind w:firstLine="720"/>
        <w:jc w:val="both"/>
        <w:outlineLvl w:val="2"/>
        <w:rPr>
          <w:rFonts w:ascii="Times New Roman" w:hAnsi="Times New Roman" w:cs="Times New Roman"/>
          <w:b/>
          <w:bCs/>
          <w:sz w:val="28"/>
          <w:szCs w:val="28"/>
        </w:rPr>
      </w:pPr>
      <w:r w:rsidRPr="0096374F">
        <w:rPr>
          <w:rFonts w:ascii="Times New Roman" w:hAnsi="Times New Roman" w:cs="Times New Roman"/>
          <w:b/>
          <w:bCs/>
          <w:sz w:val="28"/>
          <w:szCs w:val="28"/>
        </w:rPr>
        <w:t xml:space="preserve">Điều </w:t>
      </w:r>
      <w:r w:rsidR="008474F6">
        <w:rPr>
          <w:rFonts w:ascii="Times New Roman" w:hAnsi="Times New Roman" w:cs="Times New Roman"/>
          <w:b/>
          <w:bCs/>
          <w:sz w:val="28"/>
          <w:szCs w:val="28"/>
        </w:rPr>
        <w:t>28</w:t>
      </w:r>
      <w:r w:rsidRPr="0096374F">
        <w:rPr>
          <w:rFonts w:ascii="Times New Roman" w:hAnsi="Times New Roman" w:cs="Times New Roman"/>
          <w:b/>
          <w:bCs/>
          <w:sz w:val="28"/>
          <w:szCs w:val="28"/>
        </w:rPr>
        <w:t>. Hiệu lực thi hành</w:t>
      </w:r>
    </w:p>
    <w:p w14:paraId="360A8083" w14:textId="77777777" w:rsidR="00EC1363" w:rsidRPr="0096374F" w:rsidRDefault="00EC1363" w:rsidP="00E75D81">
      <w:pPr>
        <w:spacing w:before="60" w:after="60" w:line="340" w:lineRule="exact"/>
        <w:ind w:firstLine="720"/>
        <w:jc w:val="both"/>
        <w:rPr>
          <w:rFonts w:ascii="Times New Roman" w:hAnsi="Times New Roman" w:cs="Times New Roman"/>
          <w:sz w:val="28"/>
          <w:szCs w:val="28"/>
        </w:rPr>
      </w:pPr>
      <w:r w:rsidRPr="0096374F">
        <w:rPr>
          <w:rFonts w:ascii="Times New Roman" w:hAnsi="Times New Roman" w:cs="Times New Roman"/>
          <w:sz w:val="28"/>
          <w:szCs w:val="28"/>
        </w:rPr>
        <w:t>1. Nghị định này có hiệu lực thi hành kể từ ngày 01 tháng 7 năm 2025.</w:t>
      </w:r>
    </w:p>
    <w:p w14:paraId="581214F4" w14:textId="77777777" w:rsidR="00594ABB" w:rsidRPr="002C2442" w:rsidRDefault="00594ABB" w:rsidP="00E75D81">
      <w:pPr>
        <w:tabs>
          <w:tab w:val="right" w:leader="dot" w:pos="0"/>
          <w:tab w:val="left" w:pos="567"/>
        </w:tabs>
        <w:spacing w:before="60" w:after="60" w:line="340" w:lineRule="exact"/>
        <w:ind w:firstLine="720"/>
        <w:jc w:val="both"/>
        <w:rPr>
          <w:rFonts w:ascii="Times New Roman" w:hAnsi="Times New Roman" w:cs="Times New Roman"/>
          <w:spacing w:val="3"/>
          <w:sz w:val="28"/>
          <w:szCs w:val="28"/>
          <w:shd w:val="clear" w:color="auto" w:fill="FFFFFF"/>
        </w:rPr>
      </w:pPr>
      <w:r w:rsidRPr="002C2442">
        <w:rPr>
          <w:rFonts w:ascii="Times New Roman" w:hAnsi="Times New Roman" w:cs="Times New Roman"/>
          <w:spacing w:val="3"/>
          <w:sz w:val="28"/>
          <w:szCs w:val="28"/>
          <w:shd w:val="clear" w:color="auto" w:fill="FFFFFF"/>
        </w:rPr>
        <w:t xml:space="preserve">2. Nghị định này hết hiệu lực kể từ ngày 01 tháng 3 năm 2027 trừ các trường hợp sau: </w:t>
      </w:r>
    </w:p>
    <w:p w14:paraId="48BAC2DC" w14:textId="77777777" w:rsidR="00594ABB" w:rsidRPr="002C2442" w:rsidRDefault="00594ABB" w:rsidP="00E75D81">
      <w:pPr>
        <w:tabs>
          <w:tab w:val="right" w:leader="dot" w:pos="0"/>
          <w:tab w:val="left" w:pos="567"/>
        </w:tabs>
        <w:spacing w:before="60" w:after="60" w:line="340" w:lineRule="exact"/>
        <w:ind w:firstLine="720"/>
        <w:jc w:val="both"/>
        <w:rPr>
          <w:rFonts w:ascii="Times New Roman" w:hAnsi="Times New Roman" w:cs="Times New Roman"/>
          <w:spacing w:val="3"/>
          <w:sz w:val="28"/>
          <w:szCs w:val="28"/>
          <w:shd w:val="clear" w:color="auto" w:fill="FFFFFF"/>
        </w:rPr>
      </w:pPr>
      <w:r w:rsidRPr="002C2442">
        <w:rPr>
          <w:rFonts w:ascii="Times New Roman" w:hAnsi="Times New Roman" w:cs="Times New Roman"/>
          <w:spacing w:val="3"/>
          <w:sz w:val="28"/>
          <w:szCs w:val="28"/>
          <w:shd w:val="clear" w:color="auto" w:fill="FFFFFF"/>
        </w:rPr>
        <w:t xml:space="preserve">a) Bộ, cơ quan ngang Bộ báo cáo Chính phủ đề xuất và được Quốc hội quyết định kéo dài thời gian áp dụng toàn bộ hoặc một phần Nghị định này; </w:t>
      </w:r>
    </w:p>
    <w:p w14:paraId="3FD2532E" w14:textId="77777777" w:rsidR="00594ABB" w:rsidRPr="002C2442" w:rsidRDefault="00594ABB" w:rsidP="00E75D81">
      <w:pPr>
        <w:tabs>
          <w:tab w:val="right" w:leader="dot" w:pos="0"/>
          <w:tab w:val="left" w:pos="567"/>
        </w:tabs>
        <w:spacing w:before="60" w:after="60" w:line="340" w:lineRule="exact"/>
        <w:ind w:firstLine="720"/>
        <w:jc w:val="both"/>
        <w:rPr>
          <w:rFonts w:ascii="Times New Roman" w:hAnsi="Times New Roman" w:cs="Times New Roman"/>
          <w:spacing w:val="3"/>
          <w:sz w:val="28"/>
          <w:szCs w:val="28"/>
          <w:shd w:val="clear" w:color="auto" w:fill="FFFFFF"/>
        </w:rPr>
      </w:pPr>
      <w:r w:rsidRPr="002C2442">
        <w:rPr>
          <w:rFonts w:ascii="Times New Roman" w:hAnsi="Times New Roman" w:cs="Times New Roman"/>
          <w:spacing w:val="3"/>
          <w:sz w:val="28"/>
          <w:szCs w:val="28"/>
          <w:shd w:val="clear" w:color="auto" w:fill="FFFFFF"/>
        </w:rPr>
        <w:t>b) Luật, nghị quyết của Quốc hội, pháp lệnh, nghị quyết của Ủy ban Thường vụ Quốc hội, nghị định, nghị quyết của Chính phủ, quyết định của Thủ tướng Chính phủ có quy định về thẩm quyền, trách nhiệm quản lý nhà nước, trình tự, thủ tục quy định tại Nghị định này thông qua hoặc ban hành kể từ ngày 01 tháng 7 năm 2025 và có hiệu lực trước ngày 01 tháng 3 năm 2027 thì quy định tương ứng trong Nghị định này hết hiệu lực tại thời điểm các văn bản quy phạm pháp luật đó có hiệu lực.</w:t>
      </w:r>
    </w:p>
    <w:p w14:paraId="02CDDCB6" w14:textId="77777777" w:rsidR="00594ABB" w:rsidRPr="002C2442" w:rsidRDefault="00594ABB" w:rsidP="008474F6">
      <w:pPr>
        <w:tabs>
          <w:tab w:val="right" w:leader="dot" w:pos="0"/>
          <w:tab w:val="left" w:pos="567"/>
        </w:tabs>
        <w:spacing w:before="80" w:after="80" w:line="340" w:lineRule="exact"/>
        <w:ind w:firstLine="720"/>
        <w:jc w:val="both"/>
        <w:rPr>
          <w:rFonts w:ascii="Times New Roman" w:hAnsi="Times New Roman" w:cs="Times New Roman"/>
          <w:color w:val="081B3A"/>
          <w:spacing w:val="3"/>
          <w:sz w:val="28"/>
          <w:szCs w:val="28"/>
          <w:shd w:val="clear" w:color="auto" w:fill="FFFFFF"/>
        </w:rPr>
      </w:pPr>
      <w:r w:rsidRPr="002C2442">
        <w:rPr>
          <w:rFonts w:ascii="Times New Roman" w:hAnsi="Times New Roman" w:cs="Times New Roman"/>
          <w:spacing w:val="3"/>
          <w:sz w:val="28"/>
          <w:szCs w:val="28"/>
          <w:shd w:val="clear" w:color="auto" w:fill="FFFFFF"/>
        </w:rPr>
        <w:lastRenderedPageBreak/>
        <w:t>3. Trong thời gian các quy định của Nghị định này có hiệu lực, nếu quy định về thẩm quyền, trách nhiệm quản lý nhà nước, trình tự, thủ tục trong Nghị định này khác với các văn bản quy phạm pháp luật có liên quan thì thực hiện theo quy định tại Nghị định này.</w:t>
      </w:r>
    </w:p>
    <w:p w14:paraId="7AB081AA" w14:textId="6D42F67A" w:rsidR="00EC1363" w:rsidRPr="0096374F" w:rsidRDefault="00EC1363" w:rsidP="00FC36A9">
      <w:pPr>
        <w:tabs>
          <w:tab w:val="left" w:pos="567"/>
          <w:tab w:val="right" w:leader="dot" w:pos="8931"/>
        </w:tabs>
        <w:spacing w:before="80" w:after="80" w:line="340" w:lineRule="exact"/>
        <w:ind w:firstLine="720"/>
        <w:jc w:val="both"/>
        <w:outlineLvl w:val="2"/>
        <w:rPr>
          <w:rFonts w:ascii="Times New Roman" w:hAnsi="Times New Roman" w:cs="Times New Roman"/>
          <w:b/>
          <w:bCs/>
          <w:sz w:val="28"/>
          <w:szCs w:val="28"/>
        </w:rPr>
      </w:pPr>
      <w:r w:rsidRPr="0096374F">
        <w:rPr>
          <w:rFonts w:ascii="Times New Roman" w:hAnsi="Times New Roman" w:cs="Times New Roman"/>
          <w:b/>
          <w:bCs/>
          <w:sz w:val="28"/>
          <w:szCs w:val="28"/>
        </w:rPr>
        <w:t xml:space="preserve">Điều </w:t>
      </w:r>
      <w:r w:rsidR="008474F6">
        <w:rPr>
          <w:rFonts w:ascii="Times New Roman" w:hAnsi="Times New Roman" w:cs="Times New Roman"/>
          <w:b/>
          <w:bCs/>
          <w:sz w:val="28"/>
          <w:szCs w:val="28"/>
        </w:rPr>
        <w:t>29</w:t>
      </w:r>
      <w:r w:rsidRPr="0096374F">
        <w:rPr>
          <w:rFonts w:ascii="Times New Roman" w:hAnsi="Times New Roman" w:cs="Times New Roman"/>
          <w:b/>
          <w:bCs/>
          <w:sz w:val="28"/>
          <w:szCs w:val="28"/>
        </w:rPr>
        <w:t>. Điều khoản chuyển tiếp</w:t>
      </w:r>
    </w:p>
    <w:p w14:paraId="606B481F" w14:textId="77777777" w:rsidR="00EC1363" w:rsidRPr="0096374F" w:rsidRDefault="00EC1363" w:rsidP="00FC36A9">
      <w:pPr>
        <w:spacing w:before="80" w:after="80" w:line="340" w:lineRule="exact"/>
        <w:ind w:firstLine="720"/>
        <w:jc w:val="both"/>
        <w:rPr>
          <w:rFonts w:ascii="Times New Roman" w:hAnsi="Times New Roman" w:cs="Times New Roman"/>
          <w:sz w:val="28"/>
          <w:szCs w:val="28"/>
        </w:rPr>
      </w:pPr>
      <w:r w:rsidRPr="0096374F">
        <w:rPr>
          <w:rFonts w:ascii="Times New Roman" w:hAnsi="Times New Roman" w:cs="Times New Roman"/>
          <w:sz w:val="28"/>
          <w:szCs w:val="28"/>
        </w:rPr>
        <w:t>Các hồ sơ đang được các cơ quan cấp huyện giải quyết được chuyển cho các cơ quan theo quy định về phân định thẩm quyền tại Nghị định này để giải quyết tiếp theo hồ sơ, thủ tục đã được quy định tại các văn bản quy phạm pháp luật được ban hành trước ngày Nghị định này có hiệu lực thi hành.</w:t>
      </w:r>
    </w:p>
    <w:p w14:paraId="2E666B8B" w14:textId="77777777" w:rsidR="00EC1363" w:rsidRPr="0096374F" w:rsidRDefault="00EC1363" w:rsidP="00EC1363">
      <w:pPr>
        <w:spacing w:before="120" w:after="120" w:line="360" w:lineRule="exact"/>
        <w:ind w:firstLine="720"/>
        <w:jc w:val="both"/>
        <w:rPr>
          <w:rFonts w:ascii="Times New Roman" w:hAnsi="Times New Roman" w:cs="Times New Roman"/>
          <w:sz w:val="28"/>
          <w:szCs w:val="28"/>
        </w:rPr>
      </w:pPr>
    </w:p>
    <w:tbl>
      <w:tblPr>
        <w:tblStyle w:val="TableGrid"/>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959"/>
      </w:tblGrid>
      <w:tr w:rsidR="00EC1363" w:rsidRPr="0096374F" w14:paraId="07FF2A51" w14:textId="77777777" w:rsidTr="001D5A75">
        <w:tc>
          <w:tcPr>
            <w:tcW w:w="5670" w:type="dxa"/>
          </w:tcPr>
          <w:p w14:paraId="2A388026" w14:textId="77777777" w:rsidR="00EC1363" w:rsidRPr="0096374F" w:rsidRDefault="00EC1363" w:rsidP="001D5A75">
            <w:pPr>
              <w:spacing w:after="0" w:line="240" w:lineRule="auto"/>
              <w:jc w:val="both"/>
              <w:rPr>
                <w:rFonts w:ascii="Times New Roman" w:hAnsi="Times New Roman" w:cs="Times New Roman"/>
                <w:b/>
                <w:bCs/>
                <w:i/>
                <w:iCs/>
              </w:rPr>
            </w:pPr>
            <w:r w:rsidRPr="0096374F">
              <w:rPr>
                <w:rFonts w:ascii="Times New Roman" w:hAnsi="Times New Roman" w:cs="Times New Roman"/>
                <w:b/>
                <w:bCs/>
                <w:i/>
                <w:iCs/>
              </w:rPr>
              <w:t>Nơi nhận:</w:t>
            </w:r>
          </w:p>
          <w:p w14:paraId="549904AD"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Ban Bí thư Trung ương Đảng;</w:t>
            </w:r>
          </w:p>
          <w:p w14:paraId="0D5536A5"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Thủ tướng, các Phó Thủ tướng Chính phủ;</w:t>
            </w:r>
          </w:p>
          <w:p w14:paraId="191E0A98"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Các Bộ, cơ quan ngang Bộ, cơ quan thuộc CP;</w:t>
            </w:r>
          </w:p>
          <w:p w14:paraId="30893AF7"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HĐND, UBND các tỉnh, thành phố trực thuộc TW;</w:t>
            </w:r>
          </w:p>
          <w:p w14:paraId="1BA7F617"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Văn phòng Trung ương và các Ban của Đảng;</w:t>
            </w:r>
          </w:p>
          <w:p w14:paraId="15989A76"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Văn phòng Tổng Bí thư;</w:t>
            </w:r>
          </w:p>
          <w:p w14:paraId="1A6A6CFF"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Văn phòng Chủ tịch nước;</w:t>
            </w:r>
          </w:p>
          <w:p w14:paraId="7FE43B17"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Hội đồng Dân tộc và các Ủy ban của Quốc hội;</w:t>
            </w:r>
          </w:p>
          <w:p w14:paraId="71BBD3FE"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Văn phòng Quốc hội;</w:t>
            </w:r>
          </w:p>
          <w:p w14:paraId="4DC0B42E"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Tòa án nhân dân tối cao;</w:t>
            </w:r>
          </w:p>
          <w:p w14:paraId="74CD1AC1"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Viện Kiểm sát nhân dân tối cao;</w:t>
            </w:r>
          </w:p>
          <w:p w14:paraId="7B885A57"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Kiểm toán Nhà nước;</w:t>
            </w:r>
          </w:p>
          <w:p w14:paraId="38FEC21A"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Ủy ban Trung ương Mặt trận Tổ quốc Việt Nam;</w:t>
            </w:r>
          </w:p>
          <w:p w14:paraId="20693B16"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Cơ quan Trung ương của các đoàn thể;</w:t>
            </w:r>
          </w:p>
          <w:p w14:paraId="000C7417"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xml:space="preserve">- VPCP: BTCN, các PCN, Trợ lý TTg; TGĐ Cổng TTĐT, </w:t>
            </w:r>
          </w:p>
          <w:p w14:paraId="78CE5990" w14:textId="77777777" w:rsidR="00EC1363" w:rsidRPr="0096374F" w:rsidRDefault="00EC1363" w:rsidP="001D5A75">
            <w:pPr>
              <w:spacing w:after="0" w:line="240" w:lineRule="auto"/>
              <w:jc w:val="both"/>
              <w:rPr>
                <w:rFonts w:ascii="Times New Roman" w:hAnsi="Times New Roman" w:cs="Times New Roman"/>
                <w:sz w:val="22"/>
                <w:szCs w:val="22"/>
              </w:rPr>
            </w:pPr>
            <w:r w:rsidRPr="0096374F">
              <w:rPr>
                <w:rFonts w:ascii="Times New Roman" w:hAnsi="Times New Roman" w:cs="Times New Roman"/>
                <w:sz w:val="22"/>
                <w:szCs w:val="22"/>
              </w:rPr>
              <w:t xml:space="preserve">  các Vụ, Cục, đơn vị trực thuộc, Công báo;</w:t>
            </w:r>
          </w:p>
          <w:p w14:paraId="1F4EE6E5" w14:textId="77777777" w:rsidR="00EC1363" w:rsidRPr="0096374F" w:rsidRDefault="00EC1363" w:rsidP="001D5A75">
            <w:pPr>
              <w:spacing w:after="0" w:line="240" w:lineRule="auto"/>
              <w:jc w:val="both"/>
              <w:rPr>
                <w:rFonts w:ascii="Times New Roman" w:hAnsi="Times New Roman" w:cs="Times New Roman"/>
                <w:sz w:val="28"/>
                <w:szCs w:val="28"/>
              </w:rPr>
            </w:pPr>
            <w:r w:rsidRPr="0096374F">
              <w:rPr>
                <w:rFonts w:ascii="Times New Roman" w:hAnsi="Times New Roman" w:cs="Times New Roman"/>
                <w:sz w:val="22"/>
                <w:szCs w:val="22"/>
              </w:rPr>
              <w:t>- Lưu: VT, KGVX (2b).</w:t>
            </w:r>
          </w:p>
        </w:tc>
        <w:tc>
          <w:tcPr>
            <w:tcW w:w="3959" w:type="dxa"/>
          </w:tcPr>
          <w:p w14:paraId="30FCB0F0" w14:textId="77777777" w:rsidR="00EC1363" w:rsidRPr="0096374F" w:rsidRDefault="00EC1363" w:rsidP="001D5A75">
            <w:pPr>
              <w:spacing w:after="0" w:line="240" w:lineRule="auto"/>
              <w:jc w:val="center"/>
              <w:rPr>
                <w:rFonts w:ascii="Times New Roman" w:hAnsi="Times New Roman" w:cs="Times New Roman"/>
                <w:b/>
                <w:bCs/>
                <w:sz w:val="28"/>
                <w:szCs w:val="28"/>
              </w:rPr>
            </w:pPr>
            <w:r w:rsidRPr="0096374F">
              <w:rPr>
                <w:rFonts w:ascii="Times New Roman" w:hAnsi="Times New Roman" w:cs="Times New Roman"/>
                <w:b/>
                <w:bCs/>
                <w:sz w:val="28"/>
                <w:szCs w:val="28"/>
              </w:rPr>
              <w:t>TM. CHÍNH PHỦ</w:t>
            </w:r>
          </w:p>
          <w:p w14:paraId="691CC78B" w14:textId="77777777" w:rsidR="00EC1363" w:rsidRPr="0096374F" w:rsidRDefault="00EC1363" w:rsidP="001D5A75">
            <w:pPr>
              <w:spacing w:after="0" w:line="240" w:lineRule="auto"/>
              <w:jc w:val="center"/>
              <w:rPr>
                <w:rFonts w:ascii="Times New Roman" w:hAnsi="Times New Roman" w:cs="Times New Roman"/>
                <w:b/>
                <w:bCs/>
                <w:sz w:val="28"/>
                <w:szCs w:val="28"/>
              </w:rPr>
            </w:pPr>
            <w:r w:rsidRPr="0096374F">
              <w:rPr>
                <w:rFonts w:ascii="Times New Roman" w:hAnsi="Times New Roman" w:cs="Times New Roman"/>
                <w:b/>
                <w:bCs/>
                <w:sz w:val="28"/>
                <w:szCs w:val="28"/>
              </w:rPr>
              <w:t>THỦ TƯỚNG</w:t>
            </w:r>
          </w:p>
          <w:p w14:paraId="10200FF7" w14:textId="77777777" w:rsidR="00EC1363" w:rsidRPr="0096374F" w:rsidRDefault="00EC1363" w:rsidP="001D5A75">
            <w:pPr>
              <w:spacing w:after="0" w:line="240" w:lineRule="auto"/>
              <w:jc w:val="center"/>
              <w:rPr>
                <w:rFonts w:ascii="Times New Roman" w:hAnsi="Times New Roman" w:cs="Times New Roman"/>
                <w:b/>
                <w:bCs/>
                <w:sz w:val="28"/>
                <w:szCs w:val="28"/>
              </w:rPr>
            </w:pPr>
          </w:p>
          <w:p w14:paraId="391142DC" w14:textId="77777777" w:rsidR="00EC1363" w:rsidRPr="0096374F" w:rsidRDefault="00EC1363" w:rsidP="001D5A75">
            <w:pPr>
              <w:spacing w:after="0" w:line="240" w:lineRule="auto"/>
              <w:jc w:val="center"/>
              <w:rPr>
                <w:rFonts w:ascii="Times New Roman" w:hAnsi="Times New Roman" w:cs="Times New Roman"/>
                <w:b/>
                <w:bCs/>
                <w:sz w:val="28"/>
                <w:szCs w:val="28"/>
              </w:rPr>
            </w:pPr>
          </w:p>
          <w:p w14:paraId="663EBA60" w14:textId="77777777" w:rsidR="00EC1363" w:rsidRPr="0096374F" w:rsidRDefault="00EC1363" w:rsidP="001D5A75">
            <w:pPr>
              <w:spacing w:after="0" w:line="240" w:lineRule="auto"/>
              <w:jc w:val="center"/>
              <w:rPr>
                <w:rFonts w:ascii="Times New Roman" w:hAnsi="Times New Roman" w:cs="Times New Roman"/>
                <w:b/>
                <w:bCs/>
                <w:sz w:val="28"/>
                <w:szCs w:val="28"/>
              </w:rPr>
            </w:pPr>
          </w:p>
          <w:p w14:paraId="0F80E785" w14:textId="77777777" w:rsidR="00EC1363" w:rsidRPr="0096374F" w:rsidRDefault="00EC1363" w:rsidP="001D5A75">
            <w:pPr>
              <w:spacing w:after="0" w:line="240" w:lineRule="auto"/>
              <w:jc w:val="center"/>
              <w:rPr>
                <w:rFonts w:ascii="Times New Roman" w:hAnsi="Times New Roman" w:cs="Times New Roman"/>
                <w:b/>
                <w:bCs/>
                <w:sz w:val="28"/>
                <w:szCs w:val="28"/>
              </w:rPr>
            </w:pPr>
          </w:p>
          <w:p w14:paraId="5F3E8958" w14:textId="77777777" w:rsidR="00EC1363" w:rsidRPr="0096374F" w:rsidRDefault="00EC1363" w:rsidP="001D5A75">
            <w:pPr>
              <w:spacing w:after="0" w:line="240" w:lineRule="auto"/>
              <w:jc w:val="center"/>
              <w:rPr>
                <w:rFonts w:ascii="Times New Roman" w:hAnsi="Times New Roman" w:cs="Times New Roman"/>
                <w:b/>
                <w:bCs/>
                <w:sz w:val="28"/>
                <w:szCs w:val="28"/>
              </w:rPr>
            </w:pPr>
          </w:p>
          <w:p w14:paraId="7D27DF5D" w14:textId="77777777" w:rsidR="00EC1363" w:rsidRPr="0096374F" w:rsidRDefault="00EC1363" w:rsidP="001D5A75">
            <w:pPr>
              <w:spacing w:after="0" w:line="240" w:lineRule="auto"/>
              <w:jc w:val="center"/>
              <w:rPr>
                <w:rFonts w:ascii="Times New Roman" w:hAnsi="Times New Roman" w:cs="Times New Roman"/>
                <w:b/>
                <w:bCs/>
                <w:sz w:val="28"/>
                <w:szCs w:val="28"/>
              </w:rPr>
            </w:pPr>
          </w:p>
          <w:p w14:paraId="7DB0F049" w14:textId="77777777" w:rsidR="00EC1363" w:rsidRPr="0096374F" w:rsidRDefault="00EC1363" w:rsidP="001D5A75">
            <w:pPr>
              <w:spacing w:after="0" w:line="240" w:lineRule="auto"/>
              <w:jc w:val="center"/>
              <w:rPr>
                <w:rFonts w:ascii="Times New Roman" w:hAnsi="Times New Roman" w:cs="Times New Roman"/>
                <w:sz w:val="28"/>
                <w:szCs w:val="28"/>
              </w:rPr>
            </w:pPr>
            <w:r w:rsidRPr="0096374F">
              <w:rPr>
                <w:rFonts w:ascii="Times New Roman" w:hAnsi="Times New Roman" w:cs="Times New Roman"/>
                <w:b/>
                <w:bCs/>
                <w:sz w:val="28"/>
                <w:szCs w:val="28"/>
              </w:rPr>
              <w:t>Phạm Minh Chính</w:t>
            </w:r>
          </w:p>
        </w:tc>
      </w:tr>
    </w:tbl>
    <w:p w14:paraId="4B7CE914" w14:textId="77777777" w:rsidR="00C72572" w:rsidRPr="005474E0" w:rsidRDefault="00C72572" w:rsidP="00FC36A9">
      <w:pPr>
        <w:spacing w:after="0" w:line="240" w:lineRule="auto"/>
        <w:jc w:val="both"/>
        <w:rPr>
          <w:rFonts w:ascii="Times New Roman" w:hAnsi="Times New Roman" w:cs="Times New Roman"/>
          <w:sz w:val="28"/>
          <w:szCs w:val="28"/>
        </w:rPr>
      </w:pPr>
    </w:p>
    <w:sectPr w:rsidR="00C72572" w:rsidRPr="005474E0" w:rsidSect="008E0E20">
      <w:headerReference w:type="default" r:id="rId9"/>
      <w:pgSz w:w="11907" w:h="16840"/>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0DC2D" w14:textId="77777777" w:rsidR="00437620" w:rsidRDefault="00437620">
      <w:pPr>
        <w:spacing w:line="240" w:lineRule="auto"/>
      </w:pPr>
      <w:r>
        <w:separator/>
      </w:r>
    </w:p>
  </w:endnote>
  <w:endnote w:type="continuationSeparator" w:id="0">
    <w:p w14:paraId="0CB75466" w14:textId="77777777" w:rsidR="00437620" w:rsidRDefault="004376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71315" w14:textId="77777777" w:rsidR="00437620" w:rsidRDefault="00437620">
      <w:pPr>
        <w:spacing w:after="0"/>
      </w:pPr>
      <w:r>
        <w:separator/>
      </w:r>
    </w:p>
  </w:footnote>
  <w:footnote w:type="continuationSeparator" w:id="0">
    <w:p w14:paraId="2EEFB8AF" w14:textId="77777777" w:rsidR="00437620" w:rsidRDefault="004376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3842055"/>
      <w:docPartObj>
        <w:docPartGallery w:val="Page Numbers (Top of Page)"/>
        <w:docPartUnique/>
      </w:docPartObj>
    </w:sdtPr>
    <w:sdtEndPr>
      <w:rPr>
        <w:noProof/>
      </w:rPr>
    </w:sdtEndPr>
    <w:sdtContent>
      <w:p w14:paraId="160F0E1F" w14:textId="0859B247" w:rsidR="00176DE1" w:rsidRDefault="00176DE1">
        <w:pPr>
          <w:pStyle w:val="Header"/>
          <w:jc w:val="center"/>
        </w:pPr>
        <w:r>
          <w:fldChar w:fldCharType="begin"/>
        </w:r>
        <w:r>
          <w:instrText xml:space="preserve"> PAGE   \* MERGEFORMAT </w:instrText>
        </w:r>
        <w:r>
          <w:fldChar w:fldCharType="separate"/>
        </w:r>
        <w:r w:rsidR="0080075E">
          <w:rPr>
            <w:noProof/>
          </w:rPr>
          <w:t>4</w:t>
        </w:r>
        <w:r>
          <w:rPr>
            <w:noProof/>
          </w:rPr>
          <w:fldChar w:fldCharType="end"/>
        </w:r>
      </w:p>
    </w:sdtContent>
  </w:sdt>
  <w:p w14:paraId="3BEF4921" w14:textId="77777777" w:rsidR="00176DE1" w:rsidRDefault="00176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45B3F9"/>
    <w:multiLevelType w:val="singleLevel"/>
    <w:tmpl w:val="E645B3F9"/>
    <w:lvl w:ilvl="0">
      <w:start w:val="1"/>
      <w:numFmt w:val="decimal"/>
      <w:suff w:val="space"/>
      <w:lvlText w:val="%1."/>
      <w:lvlJc w:val="left"/>
    </w:lvl>
  </w:abstractNum>
  <w:abstractNum w:abstractNumId="1" w15:restartNumberingAfterBreak="0">
    <w:nsid w:val="77C45C71"/>
    <w:multiLevelType w:val="hybridMultilevel"/>
    <w:tmpl w:val="747ADF42"/>
    <w:lvl w:ilvl="0" w:tplc="432A06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78619658">
    <w:abstractNumId w:val="0"/>
  </w:num>
  <w:num w:numId="2" w16cid:durableId="495533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EEC"/>
    <w:rsid w:val="00001606"/>
    <w:rsid w:val="00002A30"/>
    <w:rsid w:val="0000337E"/>
    <w:rsid w:val="00005B52"/>
    <w:rsid w:val="00007960"/>
    <w:rsid w:val="0001041B"/>
    <w:rsid w:val="00010A9D"/>
    <w:rsid w:val="0001455B"/>
    <w:rsid w:val="00017BC9"/>
    <w:rsid w:val="00023D22"/>
    <w:rsid w:val="00024F4D"/>
    <w:rsid w:val="00031391"/>
    <w:rsid w:val="000324DE"/>
    <w:rsid w:val="00040BC6"/>
    <w:rsid w:val="00041AAC"/>
    <w:rsid w:val="00043F64"/>
    <w:rsid w:val="00044C2D"/>
    <w:rsid w:val="00045C77"/>
    <w:rsid w:val="00057906"/>
    <w:rsid w:val="0006588A"/>
    <w:rsid w:val="00070144"/>
    <w:rsid w:val="0007131F"/>
    <w:rsid w:val="00076167"/>
    <w:rsid w:val="00082559"/>
    <w:rsid w:val="00083C4D"/>
    <w:rsid w:val="00091E3F"/>
    <w:rsid w:val="00092214"/>
    <w:rsid w:val="000A12FB"/>
    <w:rsid w:val="000B0370"/>
    <w:rsid w:val="000B1484"/>
    <w:rsid w:val="000B53C0"/>
    <w:rsid w:val="000C2AEB"/>
    <w:rsid w:val="000D57CF"/>
    <w:rsid w:val="000D6C95"/>
    <w:rsid w:val="000E32C2"/>
    <w:rsid w:val="000F3013"/>
    <w:rsid w:val="00100D03"/>
    <w:rsid w:val="00101019"/>
    <w:rsid w:val="001077FB"/>
    <w:rsid w:val="00112F2C"/>
    <w:rsid w:val="00116BBD"/>
    <w:rsid w:val="001243CB"/>
    <w:rsid w:val="0012591E"/>
    <w:rsid w:val="00125C32"/>
    <w:rsid w:val="00127B98"/>
    <w:rsid w:val="00127DB2"/>
    <w:rsid w:val="0013058E"/>
    <w:rsid w:val="00133CE9"/>
    <w:rsid w:val="00134AC4"/>
    <w:rsid w:val="0013689E"/>
    <w:rsid w:val="00136E2C"/>
    <w:rsid w:val="00140196"/>
    <w:rsid w:val="00140E53"/>
    <w:rsid w:val="001440C4"/>
    <w:rsid w:val="00144AEB"/>
    <w:rsid w:val="00144DC3"/>
    <w:rsid w:val="00150DA5"/>
    <w:rsid w:val="0015131C"/>
    <w:rsid w:val="00151E54"/>
    <w:rsid w:val="00157188"/>
    <w:rsid w:val="00157C42"/>
    <w:rsid w:val="00162B83"/>
    <w:rsid w:val="001633C8"/>
    <w:rsid w:val="0016351C"/>
    <w:rsid w:val="00164E0F"/>
    <w:rsid w:val="00173236"/>
    <w:rsid w:val="00176DE1"/>
    <w:rsid w:val="0017753C"/>
    <w:rsid w:val="001831D3"/>
    <w:rsid w:val="001856DC"/>
    <w:rsid w:val="00196B80"/>
    <w:rsid w:val="001A2AC7"/>
    <w:rsid w:val="001B2E87"/>
    <w:rsid w:val="001B5C1D"/>
    <w:rsid w:val="001B69B3"/>
    <w:rsid w:val="001B7434"/>
    <w:rsid w:val="001C406F"/>
    <w:rsid w:val="001C541B"/>
    <w:rsid w:val="001C7EFA"/>
    <w:rsid w:val="001D3324"/>
    <w:rsid w:val="001D46A6"/>
    <w:rsid w:val="001D525F"/>
    <w:rsid w:val="001D5291"/>
    <w:rsid w:val="001E00CB"/>
    <w:rsid w:val="001E1633"/>
    <w:rsid w:val="001E1EF0"/>
    <w:rsid w:val="001E34E3"/>
    <w:rsid w:val="001E5691"/>
    <w:rsid w:val="001F3FF2"/>
    <w:rsid w:val="002046C2"/>
    <w:rsid w:val="00211480"/>
    <w:rsid w:val="00216E3A"/>
    <w:rsid w:val="002173AC"/>
    <w:rsid w:val="00222D63"/>
    <w:rsid w:val="0023551F"/>
    <w:rsid w:val="002364B7"/>
    <w:rsid w:val="002366E7"/>
    <w:rsid w:val="002502C2"/>
    <w:rsid w:val="002554A2"/>
    <w:rsid w:val="00265941"/>
    <w:rsid w:val="0027597B"/>
    <w:rsid w:val="00280C1C"/>
    <w:rsid w:val="00284756"/>
    <w:rsid w:val="00285D02"/>
    <w:rsid w:val="002860B5"/>
    <w:rsid w:val="00286CF3"/>
    <w:rsid w:val="0028703B"/>
    <w:rsid w:val="00292F2D"/>
    <w:rsid w:val="002935BD"/>
    <w:rsid w:val="002937B4"/>
    <w:rsid w:val="002948CB"/>
    <w:rsid w:val="0029657C"/>
    <w:rsid w:val="00297BBD"/>
    <w:rsid w:val="00297E6C"/>
    <w:rsid w:val="002A1BC5"/>
    <w:rsid w:val="002A39D5"/>
    <w:rsid w:val="002A60B3"/>
    <w:rsid w:val="002A6136"/>
    <w:rsid w:val="002B3113"/>
    <w:rsid w:val="002B7528"/>
    <w:rsid w:val="002C1DFC"/>
    <w:rsid w:val="002C35F9"/>
    <w:rsid w:val="002D48B4"/>
    <w:rsid w:val="002E1D14"/>
    <w:rsid w:val="002E3544"/>
    <w:rsid w:val="002E4D22"/>
    <w:rsid w:val="002F2A2E"/>
    <w:rsid w:val="002F599E"/>
    <w:rsid w:val="002F5F7F"/>
    <w:rsid w:val="00311F2F"/>
    <w:rsid w:val="00314403"/>
    <w:rsid w:val="003168B8"/>
    <w:rsid w:val="00320DE8"/>
    <w:rsid w:val="0032109C"/>
    <w:rsid w:val="003244F7"/>
    <w:rsid w:val="0032477F"/>
    <w:rsid w:val="00327003"/>
    <w:rsid w:val="00327A28"/>
    <w:rsid w:val="00330741"/>
    <w:rsid w:val="00332ED1"/>
    <w:rsid w:val="00337F5A"/>
    <w:rsid w:val="00347A98"/>
    <w:rsid w:val="003578D8"/>
    <w:rsid w:val="00363601"/>
    <w:rsid w:val="00366354"/>
    <w:rsid w:val="0037096C"/>
    <w:rsid w:val="00375108"/>
    <w:rsid w:val="00375771"/>
    <w:rsid w:val="00375952"/>
    <w:rsid w:val="00375C0B"/>
    <w:rsid w:val="003827DB"/>
    <w:rsid w:val="00385599"/>
    <w:rsid w:val="00387F99"/>
    <w:rsid w:val="0039515B"/>
    <w:rsid w:val="00396022"/>
    <w:rsid w:val="003A24D4"/>
    <w:rsid w:val="003A2F28"/>
    <w:rsid w:val="003A6086"/>
    <w:rsid w:val="003A7025"/>
    <w:rsid w:val="003B19C5"/>
    <w:rsid w:val="003C127D"/>
    <w:rsid w:val="003C2145"/>
    <w:rsid w:val="003C4FAB"/>
    <w:rsid w:val="003C7CD9"/>
    <w:rsid w:val="003D038B"/>
    <w:rsid w:val="003E54E3"/>
    <w:rsid w:val="003E5FBF"/>
    <w:rsid w:val="003F28AC"/>
    <w:rsid w:val="003F2B93"/>
    <w:rsid w:val="003F58A7"/>
    <w:rsid w:val="00405381"/>
    <w:rsid w:val="004126C0"/>
    <w:rsid w:val="004136FA"/>
    <w:rsid w:val="00415774"/>
    <w:rsid w:val="00415F8E"/>
    <w:rsid w:val="0041660B"/>
    <w:rsid w:val="00417249"/>
    <w:rsid w:val="00423C15"/>
    <w:rsid w:val="00427BFD"/>
    <w:rsid w:val="00432793"/>
    <w:rsid w:val="004365BF"/>
    <w:rsid w:val="00437620"/>
    <w:rsid w:val="00442B65"/>
    <w:rsid w:val="00444AF7"/>
    <w:rsid w:val="0045190C"/>
    <w:rsid w:val="004650C4"/>
    <w:rsid w:val="00467E48"/>
    <w:rsid w:val="00474CFA"/>
    <w:rsid w:val="004830A4"/>
    <w:rsid w:val="00483D41"/>
    <w:rsid w:val="00483E79"/>
    <w:rsid w:val="00487064"/>
    <w:rsid w:val="00494124"/>
    <w:rsid w:val="00497C42"/>
    <w:rsid w:val="004A2F1E"/>
    <w:rsid w:val="004B0620"/>
    <w:rsid w:val="004B09FC"/>
    <w:rsid w:val="004B1C8B"/>
    <w:rsid w:val="004B3E86"/>
    <w:rsid w:val="004B6B02"/>
    <w:rsid w:val="004B7BAF"/>
    <w:rsid w:val="004C41B9"/>
    <w:rsid w:val="004C7D97"/>
    <w:rsid w:val="004D6E87"/>
    <w:rsid w:val="004E0785"/>
    <w:rsid w:val="004F5356"/>
    <w:rsid w:val="004F55F7"/>
    <w:rsid w:val="004F6522"/>
    <w:rsid w:val="005048E9"/>
    <w:rsid w:val="00511A47"/>
    <w:rsid w:val="00516185"/>
    <w:rsid w:val="00520870"/>
    <w:rsid w:val="00523EF5"/>
    <w:rsid w:val="005314EB"/>
    <w:rsid w:val="00531E8A"/>
    <w:rsid w:val="00532398"/>
    <w:rsid w:val="005354C1"/>
    <w:rsid w:val="005474E0"/>
    <w:rsid w:val="0056086A"/>
    <w:rsid w:val="005720E2"/>
    <w:rsid w:val="005727D8"/>
    <w:rsid w:val="00577353"/>
    <w:rsid w:val="005774DA"/>
    <w:rsid w:val="00582F73"/>
    <w:rsid w:val="005830F9"/>
    <w:rsid w:val="0058540B"/>
    <w:rsid w:val="005866CC"/>
    <w:rsid w:val="005873C6"/>
    <w:rsid w:val="00590247"/>
    <w:rsid w:val="005914C6"/>
    <w:rsid w:val="00594ABB"/>
    <w:rsid w:val="00595DD1"/>
    <w:rsid w:val="005A590E"/>
    <w:rsid w:val="005B7AE8"/>
    <w:rsid w:val="005B7F5E"/>
    <w:rsid w:val="005C0F95"/>
    <w:rsid w:val="005C274E"/>
    <w:rsid w:val="005C78B2"/>
    <w:rsid w:val="005D2034"/>
    <w:rsid w:val="005D203F"/>
    <w:rsid w:val="005D7D63"/>
    <w:rsid w:val="005E6F3C"/>
    <w:rsid w:val="005F0881"/>
    <w:rsid w:val="005F20C2"/>
    <w:rsid w:val="005F3E71"/>
    <w:rsid w:val="006113A0"/>
    <w:rsid w:val="00613B89"/>
    <w:rsid w:val="00614C81"/>
    <w:rsid w:val="00620277"/>
    <w:rsid w:val="00621F45"/>
    <w:rsid w:val="006227A6"/>
    <w:rsid w:val="00626206"/>
    <w:rsid w:val="00636E3A"/>
    <w:rsid w:val="00637734"/>
    <w:rsid w:val="006454BF"/>
    <w:rsid w:val="006515C7"/>
    <w:rsid w:val="0065234E"/>
    <w:rsid w:val="006533FE"/>
    <w:rsid w:val="00654A26"/>
    <w:rsid w:val="006574C9"/>
    <w:rsid w:val="00665EE1"/>
    <w:rsid w:val="00667817"/>
    <w:rsid w:val="00670CDF"/>
    <w:rsid w:val="00682B6D"/>
    <w:rsid w:val="00685A48"/>
    <w:rsid w:val="00686952"/>
    <w:rsid w:val="0069190A"/>
    <w:rsid w:val="006A477D"/>
    <w:rsid w:val="006A6747"/>
    <w:rsid w:val="006B2A48"/>
    <w:rsid w:val="006B32D1"/>
    <w:rsid w:val="006B3DF3"/>
    <w:rsid w:val="006C5800"/>
    <w:rsid w:val="006D0465"/>
    <w:rsid w:val="006D27B6"/>
    <w:rsid w:val="006D3824"/>
    <w:rsid w:val="006D3F4F"/>
    <w:rsid w:val="006D6D6B"/>
    <w:rsid w:val="006E12A5"/>
    <w:rsid w:val="006E3646"/>
    <w:rsid w:val="006E525B"/>
    <w:rsid w:val="006F0F7F"/>
    <w:rsid w:val="006F6F06"/>
    <w:rsid w:val="0070254D"/>
    <w:rsid w:val="00706A31"/>
    <w:rsid w:val="00706BF3"/>
    <w:rsid w:val="00714F96"/>
    <w:rsid w:val="00737D74"/>
    <w:rsid w:val="007424D7"/>
    <w:rsid w:val="00743F85"/>
    <w:rsid w:val="00751C45"/>
    <w:rsid w:val="007625C2"/>
    <w:rsid w:val="007713E5"/>
    <w:rsid w:val="007805B3"/>
    <w:rsid w:val="0078378B"/>
    <w:rsid w:val="0078516E"/>
    <w:rsid w:val="00791483"/>
    <w:rsid w:val="00797385"/>
    <w:rsid w:val="00797FB4"/>
    <w:rsid w:val="007A0767"/>
    <w:rsid w:val="007A1F4F"/>
    <w:rsid w:val="007B0036"/>
    <w:rsid w:val="007B1809"/>
    <w:rsid w:val="007B2EDF"/>
    <w:rsid w:val="007C01A5"/>
    <w:rsid w:val="007C231C"/>
    <w:rsid w:val="007C6D4E"/>
    <w:rsid w:val="007C7D3D"/>
    <w:rsid w:val="007D66AD"/>
    <w:rsid w:val="007D72D2"/>
    <w:rsid w:val="007D7B18"/>
    <w:rsid w:val="007E39CA"/>
    <w:rsid w:val="007E4418"/>
    <w:rsid w:val="007E7297"/>
    <w:rsid w:val="007F387D"/>
    <w:rsid w:val="007F5954"/>
    <w:rsid w:val="0080075E"/>
    <w:rsid w:val="00803BB8"/>
    <w:rsid w:val="00807B33"/>
    <w:rsid w:val="00814D45"/>
    <w:rsid w:val="008165A6"/>
    <w:rsid w:val="00826810"/>
    <w:rsid w:val="00831CFB"/>
    <w:rsid w:val="008345A1"/>
    <w:rsid w:val="00836C98"/>
    <w:rsid w:val="008371FC"/>
    <w:rsid w:val="0084005C"/>
    <w:rsid w:val="0084598F"/>
    <w:rsid w:val="008474F6"/>
    <w:rsid w:val="00851B0F"/>
    <w:rsid w:val="00852948"/>
    <w:rsid w:val="00854CCF"/>
    <w:rsid w:val="0085621A"/>
    <w:rsid w:val="00857404"/>
    <w:rsid w:val="00857CB6"/>
    <w:rsid w:val="00857F4E"/>
    <w:rsid w:val="00861F1A"/>
    <w:rsid w:val="00864CFC"/>
    <w:rsid w:val="00867BFF"/>
    <w:rsid w:val="00867DE5"/>
    <w:rsid w:val="0087217D"/>
    <w:rsid w:val="00873124"/>
    <w:rsid w:val="00873B2B"/>
    <w:rsid w:val="00875608"/>
    <w:rsid w:val="00884C70"/>
    <w:rsid w:val="00887E2F"/>
    <w:rsid w:val="00890DB4"/>
    <w:rsid w:val="00890FA8"/>
    <w:rsid w:val="00895942"/>
    <w:rsid w:val="008A21CA"/>
    <w:rsid w:val="008A38C0"/>
    <w:rsid w:val="008A7128"/>
    <w:rsid w:val="008B0363"/>
    <w:rsid w:val="008B050E"/>
    <w:rsid w:val="008B19C4"/>
    <w:rsid w:val="008B6331"/>
    <w:rsid w:val="008C0D5B"/>
    <w:rsid w:val="008C25C1"/>
    <w:rsid w:val="008C299B"/>
    <w:rsid w:val="008C3BF3"/>
    <w:rsid w:val="008C507F"/>
    <w:rsid w:val="008C7F82"/>
    <w:rsid w:val="008D5BE3"/>
    <w:rsid w:val="008E0E20"/>
    <w:rsid w:val="008E62EB"/>
    <w:rsid w:val="008F1D5B"/>
    <w:rsid w:val="008F67A1"/>
    <w:rsid w:val="00903947"/>
    <w:rsid w:val="00911BF0"/>
    <w:rsid w:val="0091248A"/>
    <w:rsid w:val="00912CF9"/>
    <w:rsid w:val="00915483"/>
    <w:rsid w:val="009231FD"/>
    <w:rsid w:val="009263C9"/>
    <w:rsid w:val="009265EC"/>
    <w:rsid w:val="009309C2"/>
    <w:rsid w:val="00936F89"/>
    <w:rsid w:val="0094450D"/>
    <w:rsid w:val="0095336C"/>
    <w:rsid w:val="00957FE8"/>
    <w:rsid w:val="0096374F"/>
    <w:rsid w:val="00964CDD"/>
    <w:rsid w:val="00972D7C"/>
    <w:rsid w:val="00974B3D"/>
    <w:rsid w:val="00974D5F"/>
    <w:rsid w:val="00992EA2"/>
    <w:rsid w:val="00994C90"/>
    <w:rsid w:val="00996F6C"/>
    <w:rsid w:val="009A3062"/>
    <w:rsid w:val="009A45DA"/>
    <w:rsid w:val="009A6569"/>
    <w:rsid w:val="009B2EB9"/>
    <w:rsid w:val="009B2FFD"/>
    <w:rsid w:val="009B3D9D"/>
    <w:rsid w:val="009B47F7"/>
    <w:rsid w:val="009B7EFC"/>
    <w:rsid w:val="009C1B0A"/>
    <w:rsid w:val="009C7745"/>
    <w:rsid w:val="009C7816"/>
    <w:rsid w:val="009D22C4"/>
    <w:rsid w:val="009E5A28"/>
    <w:rsid w:val="009E5CA1"/>
    <w:rsid w:val="009E74AE"/>
    <w:rsid w:val="009F5057"/>
    <w:rsid w:val="009F61F0"/>
    <w:rsid w:val="009F7EA3"/>
    <w:rsid w:val="00A016B1"/>
    <w:rsid w:val="00A05902"/>
    <w:rsid w:val="00A06F5F"/>
    <w:rsid w:val="00A11232"/>
    <w:rsid w:val="00A11E46"/>
    <w:rsid w:val="00A22433"/>
    <w:rsid w:val="00A23837"/>
    <w:rsid w:val="00A4106C"/>
    <w:rsid w:val="00A418DC"/>
    <w:rsid w:val="00A43A96"/>
    <w:rsid w:val="00A44464"/>
    <w:rsid w:val="00A51888"/>
    <w:rsid w:val="00A532DF"/>
    <w:rsid w:val="00A60722"/>
    <w:rsid w:val="00A62C2A"/>
    <w:rsid w:val="00A63255"/>
    <w:rsid w:val="00A6455F"/>
    <w:rsid w:val="00A65BF4"/>
    <w:rsid w:val="00A726C3"/>
    <w:rsid w:val="00A7371E"/>
    <w:rsid w:val="00A76A3E"/>
    <w:rsid w:val="00A82632"/>
    <w:rsid w:val="00A8763C"/>
    <w:rsid w:val="00A94652"/>
    <w:rsid w:val="00AA25D0"/>
    <w:rsid w:val="00AA7F57"/>
    <w:rsid w:val="00AB33A8"/>
    <w:rsid w:val="00AB731B"/>
    <w:rsid w:val="00AD0D5C"/>
    <w:rsid w:val="00AD30C7"/>
    <w:rsid w:val="00AD4F54"/>
    <w:rsid w:val="00AD55E2"/>
    <w:rsid w:val="00AD5A1B"/>
    <w:rsid w:val="00AD6DC5"/>
    <w:rsid w:val="00AE32C7"/>
    <w:rsid w:val="00AE6D39"/>
    <w:rsid w:val="00AE74F6"/>
    <w:rsid w:val="00AF6D48"/>
    <w:rsid w:val="00B04875"/>
    <w:rsid w:val="00B064D4"/>
    <w:rsid w:val="00B11DFE"/>
    <w:rsid w:val="00B14DAB"/>
    <w:rsid w:val="00B15F72"/>
    <w:rsid w:val="00B17DE7"/>
    <w:rsid w:val="00B2117F"/>
    <w:rsid w:val="00B23842"/>
    <w:rsid w:val="00B26C84"/>
    <w:rsid w:val="00B306D7"/>
    <w:rsid w:val="00B31CED"/>
    <w:rsid w:val="00B3270D"/>
    <w:rsid w:val="00B3441D"/>
    <w:rsid w:val="00B36619"/>
    <w:rsid w:val="00B423D5"/>
    <w:rsid w:val="00B46390"/>
    <w:rsid w:val="00B52562"/>
    <w:rsid w:val="00B54289"/>
    <w:rsid w:val="00B72713"/>
    <w:rsid w:val="00B738FE"/>
    <w:rsid w:val="00B773D8"/>
    <w:rsid w:val="00B7741D"/>
    <w:rsid w:val="00B80892"/>
    <w:rsid w:val="00B852B0"/>
    <w:rsid w:val="00B86E51"/>
    <w:rsid w:val="00B87861"/>
    <w:rsid w:val="00B95B0F"/>
    <w:rsid w:val="00BA230B"/>
    <w:rsid w:val="00BA27D8"/>
    <w:rsid w:val="00BA6D93"/>
    <w:rsid w:val="00BB1574"/>
    <w:rsid w:val="00BB4A23"/>
    <w:rsid w:val="00BB6A20"/>
    <w:rsid w:val="00BB72A3"/>
    <w:rsid w:val="00BB7FE6"/>
    <w:rsid w:val="00BC1997"/>
    <w:rsid w:val="00BC6A25"/>
    <w:rsid w:val="00BD3270"/>
    <w:rsid w:val="00BD4455"/>
    <w:rsid w:val="00BD57E6"/>
    <w:rsid w:val="00BE1D62"/>
    <w:rsid w:val="00BE20C6"/>
    <w:rsid w:val="00BF1F7E"/>
    <w:rsid w:val="00C02EB0"/>
    <w:rsid w:val="00C04132"/>
    <w:rsid w:val="00C04569"/>
    <w:rsid w:val="00C06BC3"/>
    <w:rsid w:val="00C10370"/>
    <w:rsid w:val="00C15F27"/>
    <w:rsid w:val="00C2195B"/>
    <w:rsid w:val="00C2358E"/>
    <w:rsid w:val="00C25572"/>
    <w:rsid w:val="00C32FA0"/>
    <w:rsid w:val="00C374F9"/>
    <w:rsid w:val="00C412E2"/>
    <w:rsid w:val="00C4154F"/>
    <w:rsid w:val="00C51090"/>
    <w:rsid w:val="00C51878"/>
    <w:rsid w:val="00C562B1"/>
    <w:rsid w:val="00C57577"/>
    <w:rsid w:val="00C57D01"/>
    <w:rsid w:val="00C632CD"/>
    <w:rsid w:val="00C658F5"/>
    <w:rsid w:val="00C72572"/>
    <w:rsid w:val="00C72DB6"/>
    <w:rsid w:val="00C76E20"/>
    <w:rsid w:val="00C76FB1"/>
    <w:rsid w:val="00C804A1"/>
    <w:rsid w:val="00C808F2"/>
    <w:rsid w:val="00C85344"/>
    <w:rsid w:val="00C90A66"/>
    <w:rsid w:val="00C949C5"/>
    <w:rsid w:val="00CA369C"/>
    <w:rsid w:val="00CA55DF"/>
    <w:rsid w:val="00CA68A7"/>
    <w:rsid w:val="00CA724E"/>
    <w:rsid w:val="00CB3C1A"/>
    <w:rsid w:val="00CC0E42"/>
    <w:rsid w:val="00CC198F"/>
    <w:rsid w:val="00CC240A"/>
    <w:rsid w:val="00CD07A2"/>
    <w:rsid w:val="00CD2836"/>
    <w:rsid w:val="00CD3052"/>
    <w:rsid w:val="00CD6DCD"/>
    <w:rsid w:val="00CE203F"/>
    <w:rsid w:val="00CE291C"/>
    <w:rsid w:val="00CF4583"/>
    <w:rsid w:val="00CF748F"/>
    <w:rsid w:val="00CF7D19"/>
    <w:rsid w:val="00D02D4A"/>
    <w:rsid w:val="00D02F86"/>
    <w:rsid w:val="00D03B2D"/>
    <w:rsid w:val="00D0449D"/>
    <w:rsid w:val="00D11416"/>
    <w:rsid w:val="00D12FA3"/>
    <w:rsid w:val="00D1681A"/>
    <w:rsid w:val="00D24B0B"/>
    <w:rsid w:val="00D40386"/>
    <w:rsid w:val="00D41DB2"/>
    <w:rsid w:val="00D421ED"/>
    <w:rsid w:val="00D436A0"/>
    <w:rsid w:val="00D43AD7"/>
    <w:rsid w:val="00D50FD6"/>
    <w:rsid w:val="00D52476"/>
    <w:rsid w:val="00D536E5"/>
    <w:rsid w:val="00D537B1"/>
    <w:rsid w:val="00D53EB3"/>
    <w:rsid w:val="00D551E2"/>
    <w:rsid w:val="00D55DAE"/>
    <w:rsid w:val="00D5742C"/>
    <w:rsid w:val="00D61685"/>
    <w:rsid w:val="00D6654D"/>
    <w:rsid w:val="00D73F03"/>
    <w:rsid w:val="00D74BBA"/>
    <w:rsid w:val="00D8127A"/>
    <w:rsid w:val="00D85DCC"/>
    <w:rsid w:val="00D91895"/>
    <w:rsid w:val="00D973EA"/>
    <w:rsid w:val="00DA4FAE"/>
    <w:rsid w:val="00DA5123"/>
    <w:rsid w:val="00DB17BA"/>
    <w:rsid w:val="00DB7B30"/>
    <w:rsid w:val="00DC22D9"/>
    <w:rsid w:val="00DC7306"/>
    <w:rsid w:val="00DD1CB3"/>
    <w:rsid w:val="00DD5E52"/>
    <w:rsid w:val="00DD7138"/>
    <w:rsid w:val="00DE0508"/>
    <w:rsid w:val="00DF446B"/>
    <w:rsid w:val="00DF4AC0"/>
    <w:rsid w:val="00DF6022"/>
    <w:rsid w:val="00E04299"/>
    <w:rsid w:val="00E12568"/>
    <w:rsid w:val="00E13097"/>
    <w:rsid w:val="00E140D2"/>
    <w:rsid w:val="00E14253"/>
    <w:rsid w:val="00E14A7B"/>
    <w:rsid w:val="00E1693C"/>
    <w:rsid w:val="00E212AF"/>
    <w:rsid w:val="00E24A51"/>
    <w:rsid w:val="00E2578E"/>
    <w:rsid w:val="00E30801"/>
    <w:rsid w:val="00E311C7"/>
    <w:rsid w:val="00E32426"/>
    <w:rsid w:val="00E32753"/>
    <w:rsid w:val="00E33EAD"/>
    <w:rsid w:val="00E36B5B"/>
    <w:rsid w:val="00E411E7"/>
    <w:rsid w:val="00E43BEF"/>
    <w:rsid w:val="00E51113"/>
    <w:rsid w:val="00E528B7"/>
    <w:rsid w:val="00E62811"/>
    <w:rsid w:val="00E756C3"/>
    <w:rsid w:val="00E75D81"/>
    <w:rsid w:val="00E776BF"/>
    <w:rsid w:val="00E80350"/>
    <w:rsid w:val="00E824D7"/>
    <w:rsid w:val="00E82CE1"/>
    <w:rsid w:val="00E84423"/>
    <w:rsid w:val="00E85C30"/>
    <w:rsid w:val="00E9417F"/>
    <w:rsid w:val="00E95F1A"/>
    <w:rsid w:val="00E96AAD"/>
    <w:rsid w:val="00EA0998"/>
    <w:rsid w:val="00EA31B3"/>
    <w:rsid w:val="00EA4336"/>
    <w:rsid w:val="00EA4A2C"/>
    <w:rsid w:val="00EA5F90"/>
    <w:rsid w:val="00EC06BC"/>
    <w:rsid w:val="00EC1363"/>
    <w:rsid w:val="00EC54F0"/>
    <w:rsid w:val="00ED1559"/>
    <w:rsid w:val="00ED62B4"/>
    <w:rsid w:val="00EE3D39"/>
    <w:rsid w:val="00EE3EBC"/>
    <w:rsid w:val="00EE4C8B"/>
    <w:rsid w:val="00EE63F1"/>
    <w:rsid w:val="00EF1096"/>
    <w:rsid w:val="00EF59DD"/>
    <w:rsid w:val="00F02192"/>
    <w:rsid w:val="00F069C8"/>
    <w:rsid w:val="00F07E65"/>
    <w:rsid w:val="00F1036D"/>
    <w:rsid w:val="00F103DF"/>
    <w:rsid w:val="00F10A4F"/>
    <w:rsid w:val="00F10E6E"/>
    <w:rsid w:val="00F12EEC"/>
    <w:rsid w:val="00F147A0"/>
    <w:rsid w:val="00F15463"/>
    <w:rsid w:val="00F218DA"/>
    <w:rsid w:val="00F23D97"/>
    <w:rsid w:val="00F256DB"/>
    <w:rsid w:val="00F27755"/>
    <w:rsid w:val="00F27E0C"/>
    <w:rsid w:val="00F33ED3"/>
    <w:rsid w:val="00F35F41"/>
    <w:rsid w:val="00F40009"/>
    <w:rsid w:val="00F463FB"/>
    <w:rsid w:val="00F467C5"/>
    <w:rsid w:val="00F50820"/>
    <w:rsid w:val="00F532E4"/>
    <w:rsid w:val="00F667C4"/>
    <w:rsid w:val="00F729D8"/>
    <w:rsid w:val="00F7437A"/>
    <w:rsid w:val="00F771DC"/>
    <w:rsid w:val="00F8033F"/>
    <w:rsid w:val="00F82F51"/>
    <w:rsid w:val="00F833E9"/>
    <w:rsid w:val="00F83435"/>
    <w:rsid w:val="00F90A37"/>
    <w:rsid w:val="00F95EB5"/>
    <w:rsid w:val="00FA0A61"/>
    <w:rsid w:val="00FA433A"/>
    <w:rsid w:val="00FB187C"/>
    <w:rsid w:val="00FB3AC0"/>
    <w:rsid w:val="00FB4D61"/>
    <w:rsid w:val="00FC02C4"/>
    <w:rsid w:val="00FC18C5"/>
    <w:rsid w:val="00FC236F"/>
    <w:rsid w:val="00FC33C5"/>
    <w:rsid w:val="00FC36A9"/>
    <w:rsid w:val="00FD04B5"/>
    <w:rsid w:val="00FD21B0"/>
    <w:rsid w:val="00FD2870"/>
    <w:rsid w:val="00FD3DB4"/>
    <w:rsid w:val="00FD4691"/>
    <w:rsid w:val="00FD4C7C"/>
    <w:rsid w:val="00FE40DC"/>
    <w:rsid w:val="00FE4830"/>
    <w:rsid w:val="00FF0742"/>
    <w:rsid w:val="1D3802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ACC225E"/>
  <w15:docId w15:val="{501AE921-EB9B-4288-A4FF-2AD970247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Pr>
      <w:color w:val="467886" w:themeColor="hyperlink"/>
      <w:u w:val="singl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A76A3E"/>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E0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E20"/>
    <w:rPr>
      <w:kern w:val="2"/>
      <w:sz w:val="24"/>
      <w:szCs w:val="24"/>
      <w14:ligatures w14:val="standardContextual"/>
    </w:rPr>
  </w:style>
  <w:style w:type="paragraph" w:styleId="Footer">
    <w:name w:val="footer"/>
    <w:basedOn w:val="Normal"/>
    <w:link w:val="FooterChar"/>
    <w:uiPriority w:val="99"/>
    <w:unhideWhenUsed/>
    <w:rsid w:val="008E0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E20"/>
    <w:rPr>
      <w:kern w:val="2"/>
      <w:sz w:val="24"/>
      <w:szCs w:val="24"/>
      <w14:ligatures w14:val="standardContextual"/>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9F7EA3"/>
    <w:rPr>
      <w:rFonts w:ascii="Times New Roman" w:eastAsia="Times New Roman" w:hAnsi="Times New Roman" w:cs="Times New Roman"/>
      <w:sz w:val="24"/>
      <w:szCs w:val="24"/>
    </w:rPr>
  </w:style>
  <w:style w:type="paragraph" w:customStyle="1" w:styleId="Normal1">
    <w:name w:val="Normal1"/>
    <w:rsid w:val="00320DE8"/>
    <w:pPr>
      <w:pBdr>
        <w:top w:val="nil"/>
        <w:left w:val="nil"/>
        <w:bottom w:val="nil"/>
        <w:right w:val="nil"/>
        <w:between w:val="nil"/>
      </w:pBdr>
      <w:spacing w:after="200" w:line="276" w:lineRule="auto"/>
    </w:pPr>
    <w:rPr>
      <w:rFonts w:ascii="Calibri" w:eastAsia="Calibri" w:hAnsi="Calibri" w:cs="Calibri"/>
      <w:color w:val="000000"/>
      <w:sz w:val="22"/>
      <w:szCs w:val="22"/>
    </w:rPr>
  </w:style>
  <w:style w:type="character" w:styleId="UnresolvedMention">
    <w:name w:val="Unresolved Mention"/>
    <w:basedOn w:val="DefaultParagraphFont"/>
    <w:uiPriority w:val="99"/>
    <w:semiHidden/>
    <w:unhideWhenUsed/>
    <w:rsid w:val="00A946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25943">
      <w:bodyDiv w:val="1"/>
      <w:marLeft w:val="0"/>
      <w:marRight w:val="0"/>
      <w:marTop w:val="0"/>
      <w:marBottom w:val="0"/>
      <w:divBdr>
        <w:top w:val="none" w:sz="0" w:space="0" w:color="auto"/>
        <w:left w:val="none" w:sz="0" w:space="0" w:color="auto"/>
        <w:bottom w:val="none" w:sz="0" w:space="0" w:color="auto"/>
        <w:right w:val="none" w:sz="0" w:space="0" w:color="auto"/>
      </w:divBdr>
    </w:div>
    <w:div w:id="146670291">
      <w:bodyDiv w:val="1"/>
      <w:marLeft w:val="0"/>
      <w:marRight w:val="0"/>
      <w:marTop w:val="0"/>
      <w:marBottom w:val="0"/>
      <w:divBdr>
        <w:top w:val="none" w:sz="0" w:space="0" w:color="auto"/>
        <w:left w:val="none" w:sz="0" w:space="0" w:color="auto"/>
        <w:bottom w:val="none" w:sz="0" w:space="0" w:color="auto"/>
        <w:right w:val="none" w:sz="0" w:space="0" w:color="auto"/>
      </w:divBdr>
    </w:div>
    <w:div w:id="185871726">
      <w:bodyDiv w:val="1"/>
      <w:marLeft w:val="0"/>
      <w:marRight w:val="0"/>
      <w:marTop w:val="0"/>
      <w:marBottom w:val="0"/>
      <w:divBdr>
        <w:top w:val="none" w:sz="0" w:space="0" w:color="auto"/>
        <w:left w:val="none" w:sz="0" w:space="0" w:color="auto"/>
        <w:bottom w:val="none" w:sz="0" w:space="0" w:color="auto"/>
        <w:right w:val="none" w:sz="0" w:space="0" w:color="auto"/>
      </w:divBdr>
    </w:div>
    <w:div w:id="213583172">
      <w:bodyDiv w:val="1"/>
      <w:marLeft w:val="0"/>
      <w:marRight w:val="0"/>
      <w:marTop w:val="0"/>
      <w:marBottom w:val="0"/>
      <w:divBdr>
        <w:top w:val="none" w:sz="0" w:space="0" w:color="auto"/>
        <w:left w:val="none" w:sz="0" w:space="0" w:color="auto"/>
        <w:bottom w:val="none" w:sz="0" w:space="0" w:color="auto"/>
        <w:right w:val="none" w:sz="0" w:space="0" w:color="auto"/>
      </w:divBdr>
    </w:div>
    <w:div w:id="534583732">
      <w:bodyDiv w:val="1"/>
      <w:marLeft w:val="0"/>
      <w:marRight w:val="0"/>
      <w:marTop w:val="0"/>
      <w:marBottom w:val="0"/>
      <w:divBdr>
        <w:top w:val="none" w:sz="0" w:space="0" w:color="auto"/>
        <w:left w:val="none" w:sz="0" w:space="0" w:color="auto"/>
        <w:bottom w:val="none" w:sz="0" w:space="0" w:color="auto"/>
        <w:right w:val="none" w:sz="0" w:space="0" w:color="auto"/>
      </w:divBdr>
    </w:div>
    <w:div w:id="551818502">
      <w:bodyDiv w:val="1"/>
      <w:marLeft w:val="0"/>
      <w:marRight w:val="0"/>
      <w:marTop w:val="0"/>
      <w:marBottom w:val="0"/>
      <w:divBdr>
        <w:top w:val="none" w:sz="0" w:space="0" w:color="auto"/>
        <w:left w:val="none" w:sz="0" w:space="0" w:color="auto"/>
        <w:bottom w:val="none" w:sz="0" w:space="0" w:color="auto"/>
        <w:right w:val="none" w:sz="0" w:space="0" w:color="auto"/>
      </w:divBdr>
    </w:div>
    <w:div w:id="609705473">
      <w:bodyDiv w:val="1"/>
      <w:marLeft w:val="0"/>
      <w:marRight w:val="0"/>
      <w:marTop w:val="0"/>
      <w:marBottom w:val="0"/>
      <w:divBdr>
        <w:top w:val="none" w:sz="0" w:space="0" w:color="auto"/>
        <w:left w:val="none" w:sz="0" w:space="0" w:color="auto"/>
        <w:bottom w:val="none" w:sz="0" w:space="0" w:color="auto"/>
        <w:right w:val="none" w:sz="0" w:space="0" w:color="auto"/>
      </w:divBdr>
    </w:div>
    <w:div w:id="609893576">
      <w:bodyDiv w:val="1"/>
      <w:marLeft w:val="0"/>
      <w:marRight w:val="0"/>
      <w:marTop w:val="0"/>
      <w:marBottom w:val="0"/>
      <w:divBdr>
        <w:top w:val="none" w:sz="0" w:space="0" w:color="auto"/>
        <w:left w:val="none" w:sz="0" w:space="0" w:color="auto"/>
        <w:bottom w:val="none" w:sz="0" w:space="0" w:color="auto"/>
        <w:right w:val="none" w:sz="0" w:space="0" w:color="auto"/>
      </w:divBdr>
    </w:div>
    <w:div w:id="644892113">
      <w:bodyDiv w:val="1"/>
      <w:marLeft w:val="0"/>
      <w:marRight w:val="0"/>
      <w:marTop w:val="0"/>
      <w:marBottom w:val="0"/>
      <w:divBdr>
        <w:top w:val="none" w:sz="0" w:space="0" w:color="auto"/>
        <w:left w:val="none" w:sz="0" w:space="0" w:color="auto"/>
        <w:bottom w:val="none" w:sz="0" w:space="0" w:color="auto"/>
        <w:right w:val="none" w:sz="0" w:space="0" w:color="auto"/>
      </w:divBdr>
    </w:div>
    <w:div w:id="931275832">
      <w:bodyDiv w:val="1"/>
      <w:marLeft w:val="0"/>
      <w:marRight w:val="0"/>
      <w:marTop w:val="0"/>
      <w:marBottom w:val="0"/>
      <w:divBdr>
        <w:top w:val="none" w:sz="0" w:space="0" w:color="auto"/>
        <w:left w:val="none" w:sz="0" w:space="0" w:color="auto"/>
        <w:bottom w:val="none" w:sz="0" w:space="0" w:color="auto"/>
        <w:right w:val="none" w:sz="0" w:space="0" w:color="auto"/>
      </w:divBdr>
    </w:div>
    <w:div w:id="1249540216">
      <w:bodyDiv w:val="1"/>
      <w:marLeft w:val="0"/>
      <w:marRight w:val="0"/>
      <w:marTop w:val="0"/>
      <w:marBottom w:val="0"/>
      <w:divBdr>
        <w:top w:val="none" w:sz="0" w:space="0" w:color="auto"/>
        <w:left w:val="none" w:sz="0" w:space="0" w:color="auto"/>
        <w:bottom w:val="none" w:sz="0" w:space="0" w:color="auto"/>
        <w:right w:val="none" w:sz="0" w:space="0" w:color="auto"/>
      </w:divBdr>
    </w:div>
    <w:div w:id="1331182520">
      <w:bodyDiv w:val="1"/>
      <w:marLeft w:val="0"/>
      <w:marRight w:val="0"/>
      <w:marTop w:val="0"/>
      <w:marBottom w:val="0"/>
      <w:divBdr>
        <w:top w:val="none" w:sz="0" w:space="0" w:color="auto"/>
        <w:left w:val="none" w:sz="0" w:space="0" w:color="auto"/>
        <w:bottom w:val="none" w:sz="0" w:space="0" w:color="auto"/>
        <w:right w:val="none" w:sz="0" w:space="0" w:color="auto"/>
      </w:divBdr>
    </w:div>
    <w:div w:id="1378626765">
      <w:bodyDiv w:val="1"/>
      <w:marLeft w:val="0"/>
      <w:marRight w:val="0"/>
      <w:marTop w:val="0"/>
      <w:marBottom w:val="0"/>
      <w:divBdr>
        <w:top w:val="none" w:sz="0" w:space="0" w:color="auto"/>
        <w:left w:val="none" w:sz="0" w:space="0" w:color="auto"/>
        <w:bottom w:val="none" w:sz="0" w:space="0" w:color="auto"/>
        <w:right w:val="none" w:sz="0" w:space="0" w:color="auto"/>
      </w:divBdr>
    </w:div>
    <w:div w:id="1494644188">
      <w:bodyDiv w:val="1"/>
      <w:marLeft w:val="0"/>
      <w:marRight w:val="0"/>
      <w:marTop w:val="0"/>
      <w:marBottom w:val="0"/>
      <w:divBdr>
        <w:top w:val="none" w:sz="0" w:space="0" w:color="auto"/>
        <w:left w:val="none" w:sz="0" w:space="0" w:color="auto"/>
        <w:bottom w:val="none" w:sz="0" w:space="0" w:color="auto"/>
        <w:right w:val="none" w:sz="0" w:space="0" w:color="auto"/>
      </w:divBdr>
    </w:div>
    <w:div w:id="1520895839">
      <w:bodyDiv w:val="1"/>
      <w:marLeft w:val="0"/>
      <w:marRight w:val="0"/>
      <w:marTop w:val="0"/>
      <w:marBottom w:val="0"/>
      <w:divBdr>
        <w:top w:val="none" w:sz="0" w:space="0" w:color="auto"/>
        <w:left w:val="none" w:sz="0" w:space="0" w:color="auto"/>
        <w:bottom w:val="none" w:sz="0" w:space="0" w:color="auto"/>
        <w:right w:val="none" w:sz="0" w:space="0" w:color="auto"/>
      </w:divBdr>
    </w:div>
    <w:div w:id="1691877486">
      <w:bodyDiv w:val="1"/>
      <w:marLeft w:val="0"/>
      <w:marRight w:val="0"/>
      <w:marTop w:val="0"/>
      <w:marBottom w:val="0"/>
      <w:divBdr>
        <w:top w:val="none" w:sz="0" w:space="0" w:color="auto"/>
        <w:left w:val="none" w:sz="0" w:space="0" w:color="auto"/>
        <w:bottom w:val="none" w:sz="0" w:space="0" w:color="auto"/>
        <w:right w:val="none" w:sz="0" w:space="0" w:color="auto"/>
      </w:divBdr>
    </w:div>
    <w:div w:id="1861434201">
      <w:bodyDiv w:val="1"/>
      <w:marLeft w:val="0"/>
      <w:marRight w:val="0"/>
      <w:marTop w:val="0"/>
      <w:marBottom w:val="0"/>
      <w:divBdr>
        <w:top w:val="none" w:sz="0" w:space="0" w:color="auto"/>
        <w:left w:val="none" w:sz="0" w:space="0" w:color="auto"/>
        <w:bottom w:val="none" w:sz="0" w:space="0" w:color="auto"/>
        <w:right w:val="none" w:sz="0" w:space="0" w:color="auto"/>
      </w:divBdr>
    </w:div>
    <w:div w:id="1926186170">
      <w:bodyDiv w:val="1"/>
      <w:marLeft w:val="0"/>
      <w:marRight w:val="0"/>
      <w:marTop w:val="0"/>
      <w:marBottom w:val="0"/>
      <w:divBdr>
        <w:top w:val="none" w:sz="0" w:space="0" w:color="auto"/>
        <w:left w:val="none" w:sz="0" w:space="0" w:color="auto"/>
        <w:bottom w:val="none" w:sz="0" w:space="0" w:color="auto"/>
        <w:right w:val="none" w:sz="0" w:space="0" w:color="auto"/>
      </w:divBdr>
    </w:div>
    <w:div w:id="1980767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3F11B-EF86-4676-884B-8CBD4044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18</Pages>
  <Words>6405</Words>
  <Characters>36511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do hung</cp:lastModifiedBy>
  <cp:revision>191</cp:revision>
  <cp:lastPrinted>2025-05-26T03:34:00Z</cp:lastPrinted>
  <dcterms:created xsi:type="dcterms:W3CDTF">2025-05-24T05:09:00Z</dcterms:created>
  <dcterms:modified xsi:type="dcterms:W3CDTF">2025-05-28T04:44:00Z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9124e572-a4eb-40cd-9794-914e6406376e</vt:lpwstr>
  </property>
  <property fmtid="{D5CDD505-2E9C-101B-9397-08002B2CF9AE}" pid="3" name="KSOProductBuildVer">
    <vt:lpwstr>1033-12.2.0.20795</vt:lpwstr>
  </property>
  <property fmtid="{D5CDD505-2E9C-101B-9397-08002B2CF9AE}" pid="4" name="ICV">
    <vt:lpwstr>A2D92F9342854690ABAFD15F3AD2AB25_12</vt:lpwstr>
  </property>
</Properties>
</file>